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357" w:rsidRPr="00420E0A" w:rsidRDefault="00705357">
      <w:pPr>
        <w:rPr>
          <w:sz w:val="24"/>
          <w:szCs w:val="24"/>
        </w:rPr>
      </w:pPr>
    </w:p>
    <w:p w:rsidR="00705357" w:rsidRPr="00420E0A" w:rsidRDefault="00705357">
      <w:pPr>
        <w:rPr>
          <w:sz w:val="24"/>
          <w:szCs w:val="24"/>
        </w:rPr>
      </w:pPr>
    </w:p>
    <w:p w:rsidR="001F6B6B" w:rsidRPr="00CB230C" w:rsidRDefault="001F6B6B" w:rsidP="001F6B6B">
      <w:pPr>
        <w:pStyle w:val="2"/>
        <w:ind w:left="5529"/>
        <w:jc w:val="left"/>
        <w:textAlignment w:val="baseline"/>
        <w:rPr>
          <w:rFonts w:ascii="Liberation Serif" w:hAnsi="Liberation Serif"/>
          <w:b w:val="0"/>
          <w:sz w:val="24"/>
          <w:szCs w:val="24"/>
        </w:rPr>
      </w:pPr>
      <w:r w:rsidRPr="00CB230C">
        <w:rPr>
          <w:rFonts w:ascii="Liberation Serif" w:hAnsi="Liberation Serif"/>
          <w:b w:val="0"/>
          <w:sz w:val="24"/>
          <w:szCs w:val="24"/>
        </w:rPr>
        <w:t>Приложени</w:t>
      </w:r>
      <w:r w:rsidR="00E23935">
        <w:rPr>
          <w:rFonts w:ascii="Liberation Serif" w:hAnsi="Liberation Serif"/>
          <w:b w:val="0"/>
          <w:sz w:val="24"/>
          <w:szCs w:val="24"/>
        </w:rPr>
        <w:t xml:space="preserve">е </w:t>
      </w:r>
      <w:r w:rsidR="00E23935">
        <w:rPr>
          <w:rFonts w:ascii="Liberation Serif" w:hAnsi="Liberation Serif"/>
          <w:b w:val="0"/>
          <w:sz w:val="24"/>
          <w:szCs w:val="24"/>
        </w:rPr>
        <w:br/>
        <w:t>к Постановлению Главы</w:t>
      </w:r>
      <w:r w:rsidR="004510F2" w:rsidRPr="00CB230C">
        <w:rPr>
          <w:rFonts w:ascii="Liberation Serif" w:hAnsi="Liberation Serif"/>
          <w:b w:val="0"/>
          <w:sz w:val="24"/>
          <w:szCs w:val="24"/>
        </w:rPr>
        <w:t xml:space="preserve"> Ницинского</w:t>
      </w:r>
      <w:r w:rsidRPr="00CB230C">
        <w:rPr>
          <w:rFonts w:ascii="Liberation Serif" w:hAnsi="Liberation Serif"/>
          <w:b w:val="0"/>
          <w:sz w:val="24"/>
          <w:szCs w:val="24"/>
        </w:rPr>
        <w:t xml:space="preserve"> </w:t>
      </w:r>
    </w:p>
    <w:p w:rsidR="001F6B6B" w:rsidRPr="00CB230C" w:rsidRDefault="001F6B6B" w:rsidP="001F6B6B">
      <w:pPr>
        <w:pStyle w:val="2"/>
        <w:ind w:left="5529"/>
        <w:jc w:val="left"/>
        <w:textAlignment w:val="baseline"/>
        <w:rPr>
          <w:rFonts w:ascii="Liberation Serif" w:hAnsi="Liberation Serif"/>
          <w:b w:val="0"/>
          <w:sz w:val="24"/>
          <w:szCs w:val="24"/>
        </w:rPr>
      </w:pPr>
      <w:r w:rsidRPr="00CB230C">
        <w:rPr>
          <w:rFonts w:ascii="Liberation Serif" w:hAnsi="Liberation Serif"/>
          <w:b w:val="0"/>
          <w:sz w:val="24"/>
          <w:szCs w:val="24"/>
        </w:rPr>
        <w:t>сельского поселения</w:t>
      </w:r>
    </w:p>
    <w:p w:rsidR="001F6B6B" w:rsidRPr="00CB230C" w:rsidRDefault="004B0BA5" w:rsidP="001F6B6B">
      <w:pPr>
        <w:pStyle w:val="2"/>
        <w:ind w:left="5529"/>
        <w:jc w:val="left"/>
        <w:textAlignment w:val="baseline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>от 28.12</w:t>
      </w:r>
      <w:r w:rsidR="004510F2" w:rsidRPr="00CB230C">
        <w:rPr>
          <w:rFonts w:ascii="Liberation Serif" w:hAnsi="Liberation Serif"/>
          <w:b w:val="0"/>
          <w:sz w:val="24"/>
          <w:szCs w:val="24"/>
        </w:rPr>
        <w:t>.2024</w:t>
      </w:r>
      <w:r w:rsidR="001F6B6B" w:rsidRPr="00CB230C">
        <w:rPr>
          <w:rFonts w:ascii="Liberation Serif" w:hAnsi="Liberation Serif"/>
          <w:b w:val="0"/>
          <w:sz w:val="24"/>
          <w:szCs w:val="24"/>
        </w:rPr>
        <w:t xml:space="preserve"> № </w:t>
      </w:r>
      <w:r>
        <w:rPr>
          <w:rFonts w:ascii="Liberation Serif" w:hAnsi="Liberation Serif"/>
          <w:b w:val="0"/>
          <w:sz w:val="24"/>
          <w:szCs w:val="24"/>
        </w:rPr>
        <w:t>162</w:t>
      </w:r>
      <w:bookmarkStart w:id="0" w:name="_GoBack"/>
      <w:bookmarkEnd w:id="0"/>
    </w:p>
    <w:p w:rsidR="001F6B6B" w:rsidRPr="00420E0A" w:rsidRDefault="001F6B6B" w:rsidP="00705357">
      <w:pPr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0CA3" w:rsidRPr="00CB230C" w:rsidRDefault="00770CA3" w:rsidP="002531B1">
      <w:pPr>
        <w:contextualSpacing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CB230C">
        <w:rPr>
          <w:rFonts w:ascii="Liberation Serif" w:hAnsi="Liberation Serif" w:cs="Times New Roman"/>
          <w:b/>
          <w:sz w:val="28"/>
          <w:szCs w:val="28"/>
        </w:rPr>
        <w:t>Положени</w:t>
      </w:r>
      <w:r w:rsidR="00B370DC" w:rsidRPr="00CB230C">
        <w:rPr>
          <w:rFonts w:ascii="Liberation Serif" w:hAnsi="Liberation Serif" w:cs="Times New Roman"/>
          <w:b/>
          <w:sz w:val="28"/>
          <w:szCs w:val="28"/>
        </w:rPr>
        <w:t>е</w:t>
      </w:r>
      <w:r w:rsidRPr="00CB230C">
        <w:rPr>
          <w:rFonts w:ascii="Liberation Serif" w:hAnsi="Liberation Serif" w:cs="Times New Roman"/>
          <w:b/>
          <w:sz w:val="28"/>
          <w:szCs w:val="28"/>
        </w:rPr>
        <w:t xml:space="preserve"> о составе, порядке подготовки генерального плана, порядке подготовки изменений и внесен</w:t>
      </w:r>
      <w:r w:rsidR="002313E5">
        <w:rPr>
          <w:rFonts w:ascii="Liberation Serif" w:hAnsi="Liberation Serif" w:cs="Times New Roman"/>
          <w:b/>
          <w:sz w:val="28"/>
          <w:szCs w:val="28"/>
        </w:rPr>
        <w:t>ии их в генеральный план Ницинского сельского поселения</w:t>
      </w:r>
      <w:r w:rsidRPr="00CB230C">
        <w:rPr>
          <w:rFonts w:ascii="Liberation Serif" w:hAnsi="Liberation Serif" w:cs="Times New Roman"/>
          <w:b/>
          <w:sz w:val="28"/>
          <w:szCs w:val="28"/>
        </w:rPr>
        <w:t xml:space="preserve">, </w:t>
      </w:r>
      <w:r w:rsidR="00B370DC" w:rsidRPr="00CB230C">
        <w:rPr>
          <w:rFonts w:ascii="Liberation Serif" w:hAnsi="Liberation Serif" w:cs="Times New Roman"/>
          <w:b/>
          <w:sz w:val="28"/>
          <w:szCs w:val="28"/>
        </w:rPr>
        <w:t xml:space="preserve">а также о </w:t>
      </w:r>
      <w:r w:rsidRPr="00CB230C">
        <w:rPr>
          <w:rFonts w:ascii="Liberation Serif" w:hAnsi="Liberation Serif" w:cs="Times New Roman"/>
          <w:b/>
          <w:sz w:val="28"/>
          <w:szCs w:val="28"/>
        </w:rPr>
        <w:t>составе и порядке подготовки планов реали</w:t>
      </w:r>
      <w:r w:rsidR="002313E5">
        <w:rPr>
          <w:rFonts w:ascii="Liberation Serif" w:hAnsi="Liberation Serif" w:cs="Times New Roman"/>
          <w:b/>
          <w:sz w:val="28"/>
          <w:szCs w:val="28"/>
        </w:rPr>
        <w:t>зации генерального плана Ницинского сельского поселения</w:t>
      </w:r>
    </w:p>
    <w:p w:rsidR="00610A2E" w:rsidRPr="00CB230C" w:rsidRDefault="00610A2E" w:rsidP="00610A2E">
      <w:pPr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770CA3" w:rsidRPr="00CB230C" w:rsidRDefault="00770CA3" w:rsidP="00055DE8">
      <w:pPr>
        <w:pStyle w:val="a4"/>
        <w:numPr>
          <w:ilvl w:val="0"/>
          <w:numId w:val="12"/>
        </w:numPr>
        <w:jc w:val="center"/>
        <w:rPr>
          <w:rFonts w:ascii="Liberation Serif" w:hAnsi="Liberation Serif" w:cs="Times New Roman"/>
          <w:b/>
          <w:sz w:val="28"/>
          <w:szCs w:val="28"/>
          <w:lang w:val="en-US"/>
        </w:rPr>
      </w:pPr>
      <w:r w:rsidRPr="00CB230C">
        <w:rPr>
          <w:rFonts w:ascii="Liberation Serif" w:hAnsi="Liberation Serif" w:cs="Times New Roman"/>
          <w:b/>
          <w:sz w:val="28"/>
          <w:szCs w:val="28"/>
        </w:rPr>
        <w:t>Общие положения</w:t>
      </w:r>
    </w:p>
    <w:p w:rsidR="00770CA3" w:rsidRPr="00420E0A" w:rsidRDefault="00770CA3" w:rsidP="00705357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357" w:rsidRPr="00CB230C" w:rsidRDefault="00302FA7" w:rsidP="00705357">
      <w:pPr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1</w:t>
      </w:r>
      <w:r w:rsidR="00705357" w:rsidRPr="00CB230C">
        <w:rPr>
          <w:rFonts w:ascii="Liberation Serif" w:hAnsi="Liberation Serif" w:cs="Times New Roman"/>
          <w:sz w:val="28"/>
          <w:szCs w:val="28"/>
        </w:rPr>
        <w:t>.</w:t>
      </w:r>
      <w:r w:rsidR="00980213" w:rsidRPr="00CB230C">
        <w:rPr>
          <w:rFonts w:ascii="Liberation Serif" w:hAnsi="Liberation Serif" w:cs="Times New Roman"/>
          <w:sz w:val="28"/>
          <w:szCs w:val="28"/>
        </w:rPr>
        <w:t xml:space="preserve">1. </w:t>
      </w:r>
      <w:r w:rsidR="00705357" w:rsidRPr="00CB230C">
        <w:rPr>
          <w:rFonts w:ascii="Liberation Serif" w:hAnsi="Liberation Serif" w:cs="Times New Roman"/>
          <w:sz w:val="28"/>
          <w:szCs w:val="28"/>
        </w:rPr>
        <w:t>Настоящее Положение</w:t>
      </w:r>
      <w:r w:rsidR="00BE2474" w:rsidRPr="00CB230C">
        <w:rPr>
          <w:rFonts w:ascii="Liberation Serif" w:hAnsi="Liberation Serif" w:cs="Times New Roman"/>
          <w:sz w:val="28"/>
          <w:szCs w:val="28"/>
        </w:rPr>
        <w:t xml:space="preserve"> о составе,</w:t>
      </w:r>
      <w:r w:rsidR="00705357" w:rsidRPr="00CB230C">
        <w:rPr>
          <w:rFonts w:ascii="Liberation Serif" w:hAnsi="Liberation Serif" w:cs="Times New Roman"/>
          <w:sz w:val="28"/>
          <w:szCs w:val="28"/>
        </w:rPr>
        <w:t xml:space="preserve"> </w:t>
      </w:r>
      <w:r w:rsidR="00BE2474" w:rsidRPr="00CB230C">
        <w:rPr>
          <w:rFonts w:ascii="Liberation Serif" w:hAnsi="Liberation Serif" w:cs="Times New Roman"/>
          <w:sz w:val="28"/>
          <w:szCs w:val="28"/>
        </w:rPr>
        <w:t>порядке подготовки генерального плана, порядке подготовки изменений и внесен</w:t>
      </w:r>
      <w:r w:rsidR="002531B1">
        <w:rPr>
          <w:rFonts w:ascii="Liberation Serif" w:hAnsi="Liberation Serif" w:cs="Times New Roman"/>
          <w:sz w:val="28"/>
          <w:szCs w:val="28"/>
        </w:rPr>
        <w:t>ии их в генеральный план Ницинского сельского поселения</w:t>
      </w:r>
      <w:r w:rsidR="00BE2474" w:rsidRPr="00CB230C">
        <w:rPr>
          <w:rFonts w:ascii="Liberation Serif" w:hAnsi="Liberation Serif" w:cs="Times New Roman"/>
          <w:sz w:val="28"/>
          <w:szCs w:val="28"/>
        </w:rPr>
        <w:t xml:space="preserve">, а также о составе и порядке подготовки планов реализации генерального плана </w:t>
      </w:r>
      <w:r w:rsidR="002531B1">
        <w:rPr>
          <w:rFonts w:ascii="Liberation Serif" w:hAnsi="Liberation Serif" w:cs="Times New Roman"/>
          <w:sz w:val="28"/>
          <w:szCs w:val="28"/>
        </w:rPr>
        <w:t>Ницинского сельского поселения</w:t>
      </w:r>
      <w:r w:rsidR="00BE2474" w:rsidRPr="00CB230C">
        <w:rPr>
          <w:rFonts w:ascii="Liberation Serif" w:hAnsi="Liberation Serif" w:cs="Times New Roman"/>
          <w:sz w:val="28"/>
          <w:szCs w:val="28"/>
        </w:rPr>
        <w:t xml:space="preserve"> (далее – Положение) </w:t>
      </w:r>
      <w:r w:rsidRPr="00CB230C">
        <w:rPr>
          <w:rFonts w:ascii="Liberation Serif" w:hAnsi="Liberation Serif" w:cs="Times New Roman"/>
          <w:sz w:val="28"/>
          <w:szCs w:val="28"/>
        </w:rPr>
        <w:t xml:space="preserve">разработано в соответствии с Градостроительным кодексом Российской Федерации </w:t>
      </w:r>
      <w:r w:rsidR="00473158" w:rsidRPr="00CB230C">
        <w:rPr>
          <w:rFonts w:ascii="Liberation Serif" w:hAnsi="Liberation Serif" w:cs="Times New Roman"/>
          <w:sz w:val="28"/>
          <w:szCs w:val="28"/>
        </w:rPr>
        <w:t xml:space="preserve">(далее – Градостроительный кодекс) </w:t>
      </w:r>
      <w:r w:rsidR="00BE2474" w:rsidRPr="00CB230C">
        <w:rPr>
          <w:rFonts w:ascii="Liberation Serif" w:hAnsi="Liberation Serif" w:cs="Times New Roman"/>
          <w:sz w:val="28"/>
          <w:szCs w:val="28"/>
        </w:rPr>
        <w:t>и действующим законодательством.</w:t>
      </w:r>
      <w:r w:rsidR="00463F97" w:rsidRPr="00CB230C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973B5D" w:rsidRPr="00CB230C" w:rsidRDefault="00980213" w:rsidP="00705357">
      <w:pPr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1</w:t>
      </w:r>
      <w:r w:rsidR="00973B5D" w:rsidRPr="00CB230C">
        <w:rPr>
          <w:rFonts w:ascii="Liberation Serif" w:hAnsi="Liberation Serif" w:cs="Times New Roman"/>
          <w:sz w:val="28"/>
          <w:szCs w:val="28"/>
        </w:rPr>
        <w:t>.</w:t>
      </w:r>
      <w:r w:rsidRPr="00CB230C">
        <w:rPr>
          <w:rFonts w:ascii="Liberation Serif" w:hAnsi="Liberation Serif" w:cs="Times New Roman"/>
          <w:sz w:val="28"/>
          <w:szCs w:val="28"/>
        </w:rPr>
        <w:t>2.</w:t>
      </w:r>
      <w:r w:rsidR="00973B5D" w:rsidRPr="00CB230C">
        <w:rPr>
          <w:rFonts w:ascii="Liberation Serif" w:hAnsi="Liberation Serif" w:cs="Times New Roman"/>
          <w:sz w:val="28"/>
          <w:szCs w:val="28"/>
        </w:rPr>
        <w:t xml:space="preserve"> Генеральный план</w:t>
      </w:r>
      <w:r w:rsidR="002531B1">
        <w:rPr>
          <w:rFonts w:ascii="Liberation Serif" w:hAnsi="Liberation Serif" w:cs="Times New Roman"/>
          <w:sz w:val="28"/>
          <w:szCs w:val="28"/>
        </w:rPr>
        <w:t xml:space="preserve"> Ницинского сельского поселения</w:t>
      </w:r>
      <w:r w:rsidR="00BE2474" w:rsidRPr="00CB230C">
        <w:rPr>
          <w:rFonts w:ascii="Liberation Serif" w:hAnsi="Liberation Serif" w:cs="Times New Roman"/>
          <w:sz w:val="28"/>
          <w:szCs w:val="28"/>
        </w:rPr>
        <w:t xml:space="preserve"> (далее – генеральный план)</w:t>
      </w:r>
      <w:r w:rsidR="00973B5D" w:rsidRPr="00CB230C">
        <w:rPr>
          <w:rFonts w:ascii="Liberation Serif" w:hAnsi="Liberation Serif" w:cs="Times New Roman"/>
          <w:sz w:val="28"/>
          <w:szCs w:val="28"/>
        </w:rPr>
        <w:t xml:space="preserve"> является </w:t>
      </w:r>
      <w:r w:rsidR="00FA2FD6" w:rsidRPr="00CB230C">
        <w:rPr>
          <w:rFonts w:ascii="Liberation Serif" w:hAnsi="Liberation Serif" w:cs="Times New Roman"/>
          <w:sz w:val="28"/>
          <w:szCs w:val="28"/>
        </w:rPr>
        <w:t xml:space="preserve">градостроительным </w:t>
      </w:r>
      <w:r w:rsidR="00973B5D" w:rsidRPr="00CB230C">
        <w:rPr>
          <w:rFonts w:ascii="Liberation Serif" w:hAnsi="Liberation Serif" w:cs="Times New Roman"/>
          <w:sz w:val="28"/>
          <w:szCs w:val="28"/>
        </w:rPr>
        <w:t>документом территориального планирования, в котором определяется на</w:t>
      </w:r>
      <w:r w:rsidR="004510F2" w:rsidRPr="00CB230C">
        <w:rPr>
          <w:rFonts w:ascii="Liberation Serif" w:hAnsi="Liberation Serif" w:cs="Times New Roman"/>
          <w:sz w:val="28"/>
          <w:szCs w:val="28"/>
        </w:rPr>
        <w:t>значение территорий Ницинского</w:t>
      </w:r>
      <w:r w:rsidR="00973B5D"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поселения, исходя из совокупности социальных, экономических и иных факторов, в целях обеспечения устойчивого развития его территории, развития инженерной, транспортной и социальной инфраструктур, обеспечения учета интересов граждан и их объединений.</w:t>
      </w:r>
    </w:p>
    <w:p w:rsidR="00C70527" w:rsidRPr="00CB230C" w:rsidRDefault="00980213" w:rsidP="00705357">
      <w:pPr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1.</w:t>
      </w:r>
      <w:r w:rsidR="00E613A0" w:rsidRPr="00CB230C">
        <w:rPr>
          <w:rFonts w:ascii="Liberation Serif" w:hAnsi="Liberation Serif" w:cs="Times New Roman"/>
          <w:sz w:val="28"/>
          <w:szCs w:val="28"/>
        </w:rPr>
        <w:t xml:space="preserve">3. Подготовка генерального плана осуществляется применительно </w:t>
      </w:r>
      <w:r w:rsidR="004510F2" w:rsidRPr="00CB230C">
        <w:rPr>
          <w:rFonts w:ascii="Liberation Serif" w:hAnsi="Liberation Serif" w:cs="Times New Roman"/>
          <w:sz w:val="28"/>
          <w:szCs w:val="28"/>
        </w:rPr>
        <w:t>ко всей территории Ницинского</w:t>
      </w:r>
      <w:r w:rsidR="00E613A0"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  <w:r w:rsidR="00473158" w:rsidRPr="00CB230C">
        <w:rPr>
          <w:rFonts w:ascii="Liberation Serif" w:hAnsi="Liberation Serif" w:cs="Times New Roman"/>
          <w:sz w:val="28"/>
          <w:szCs w:val="28"/>
        </w:rPr>
        <w:t>.</w:t>
      </w:r>
    </w:p>
    <w:p w:rsidR="000A17A4" w:rsidRPr="00CB230C" w:rsidRDefault="000A17A4" w:rsidP="00705357">
      <w:pPr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 xml:space="preserve">1.4. </w:t>
      </w:r>
      <w:r w:rsidR="00B41B7E" w:rsidRPr="00CB230C">
        <w:rPr>
          <w:rFonts w:ascii="Liberation Serif" w:hAnsi="Liberation Serif" w:cs="Times New Roman"/>
          <w:sz w:val="28"/>
          <w:szCs w:val="28"/>
        </w:rPr>
        <w:t>Подготовка генерального плана может осуществляться применительно к отдельным населенным пунктам</w:t>
      </w:r>
      <w:r w:rsidR="004510F2" w:rsidRPr="00CB230C">
        <w:rPr>
          <w:rFonts w:ascii="Liberation Serif" w:hAnsi="Liberation Serif" w:cs="Times New Roman"/>
          <w:sz w:val="28"/>
          <w:szCs w:val="28"/>
        </w:rPr>
        <w:t>, входящим в состав Ницинского</w:t>
      </w:r>
      <w:r w:rsidR="00B41B7E"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поселения, с последующим внесением в генеральный план изменений, относящихся к други</w:t>
      </w:r>
      <w:r w:rsidR="004510F2" w:rsidRPr="00CB230C">
        <w:rPr>
          <w:rFonts w:ascii="Liberation Serif" w:hAnsi="Liberation Serif" w:cs="Times New Roman"/>
          <w:sz w:val="28"/>
          <w:szCs w:val="28"/>
        </w:rPr>
        <w:t>м частям территорий Ницинского</w:t>
      </w:r>
      <w:r w:rsidR="00B41B7E"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поселения.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</w:t>
      </w:r>
      <w:r w:rsidR="00E074D7" w:rsidRPr="00CB230C">
        <w:rPr>
          <w:rFonts w:ascii="Liberation Serif" w:hAnsi="Liberation Serif" w:cs="Times New Roman"/>
          <w:sz w:val="28"/>
          <w:szCs w:val="28"/>
        </w:rPr>
        <w:t>, входящим в состав Ницинского</w:t>
      </w:r>
      <w:r w:rsidR="00B41B7E"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поселения.</w:t>
      </w:r>
    </w:p>
    <w:p w:rsidR="000A17A4" w:rsidRPr="00CB230C" w:rsidRDefault="000A17A4" w:rsidP="00705357">
      <w:pPr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1.5. Генер</w:t>
      </w:r>
      <w:r w:rsidR="00E074D7" w:rsidRPr="00CB230C">
        <w:rPr>
          <w:rFonts w:ascii="Liberation Serif" w:hAnsi="Liberation Serif" w:cs="Times New Roman"/>
          <w:sz w:val="28"/>
          <w:szCs w:val="28"/>
        </w:rPr>
        <w:t>альный план утверждается Думой Ницин</w:t>
      </w:r>
      <w:r w:rsidRPr="00CB230C">
        <w:rPr>
          <w:rFonts w:ascii="Liberation Serif" w:hAnsi="Liberation Serif" w:cs="Times New Roman"/>
          <w:sz w:val="28"/>
          <w:szCs w:val="28"/>
        </w:rPr>
        <w:t xml:space="preserve">ского сельского поселения. </w:t>
      </w:r>
    </w:p>
    <w:p w:rsidR="00C70527" w:rsidRPr="00CB230C" w:rsidRDefault="00980213" w:rsidP="00705357">
      <w:pPr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1.</w:t>
      </w:r>
      <w:r w:rsidR="00C70527" w:rsidRPr="00CB230C">
        <w:rPr>
          <w:rFonts w:ascii="Liberation Serif" w:hAnsi="Liberation Serif" w:cs="Times New Roman"/>
          <w:sz w:val="28"/>
          <w:szCs w:val="28"/>
        </w:rPr>
        <w:t>6. Генеральный план утверждается на срок не менее чем двадцать лет.</w:t>
      </w:r>
    </w:p>
    <w:p w:rsidR="00473158" w:rsidRPr="00CB230C" w:rsidRDefault="00473158" w:rsidP="00705357">
      <w:pPr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1.7. Подготовку, а также организацию процесса согласования проекта генерального плана в случаях, установленных статьей 25 Градостроительного кодекса, обеспеч</w:t>
      </w:r>
      <w:r w:rsidR="00547893" w:rsidRPr="00CB230C">
        <w:rPr>
          <w:rFonts w:ascii="Liberation Serif" w:hAnsi="Liberation Serif" w:cs="Times New Roman"/>
          <w:sz w:val="28"/>
          <w:szCs w:val="28"/>
        </w:rPr>
        <w:t>ивает Администрация Ницинского</w:t>
      </w:r>
      <w:r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 (далее – Администрация поселения).</w:t>
      </w:r>
    </w:p>
    <w:p w:rsidR="00776467" w:rsidRPr="00CB230C" w:rsidRDefault="00776467" w:rsidP="00705357">
      <w:pPr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610A2E" w:rsidRPr="00CB230C" w:rsidRDefault="00610A2E" w:rsidP="00055DE8">
      <w:pPr>
        <w:pStyle w:val="a4"/>
        <w:numPr>
          <w:ilvl w:val="0"/>
          <w:numId w:val="5"/>
        </w:numPr>
        <w:jc w:val="center"/>
        <w:rPr>
          <w:rFonts w:ascii="Liberation Serif" w:hAnsi="Liberation Serif" w:cs="Times New Roman"/>
          <w:b/>
          <w:sz w:val="28"/>
          <w:szCs w:val="28"/>
          <w:lang w:val="en-US"/>
        </w:rPr>
      </w:pPr>
      <w:r w:rsidRPr="00CB230C">
        <w:rPr>
          <w:rFonts w:ascii="Liberation Serif" w:hAnsi="Liberation Serif" w:cs="Times New Roman"/>
          <w:b/>
          <w:sz w:val="28"/>
          <w:szCs w:val="28"/>
        </w:rPr>
        <w:t>Состав генерального плана</w:t>
      </w:r>
    </w:p>
    <w:p w:rsidR="000A17A4" w:rsidRPr="00CB230C" w:rsidRDefault="000A17A4" w:rsidP="00980213">
      <w:pPr>
        <w:ind w:left="709"/>
        <w:jc w:val="both"/>
        <w:rPr>
          <w:rFonts w:ascii="Liberation Serif" w:hAnsi="Liberation Serif" w:cs="Times New Roman"/>
          <w:sz w:val="28"/>
          <w:szCs w:val="28"/>
        </w:rPr>
      </w:pPr>
    </w:p>
    <w:p w:rsidR="00A073AF" w:rsidRPr="00CB230C" w:rsidRDefault="00980213" w:rsidP="00980213">
      <w:pPr>
        <w:ind w:left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2.1.</w:t>
      </w:r>
      <w:r w:rsidR="00C070E8" w:rsidRPr="00CB230C">
        <w:rPr>
          <w:rFonts w:ascii="Liberation Serif" w:hAnsi="Liberation Serif" w:cs="Times New Roman"/>
          <w:sz w:val="28"/>
          <w:szCs w:val="28"/>
        </w:rPr>
        <w:t xml:space="preserve"> </w:t>
      </w:r>
      <w:r w:rsidR="00A073AF" w:rsidRPr="00CB230C">
        <w:rPr>
          <w:rFonts w:ascii="Liberation Serif" w:hAnsi="Liberation Serif" w:cs="Times New Roman"/>
          <w:sz w:val="28"/>
          <w:szCs w:val="28"/>
        </w:rPr>
        <w:t>Генеральный план содержит:</w:t>
      </w:r>
    </w:p>
    <w:p w:rsidR="00A073AF" w:rsidRPr="00CB230C" w:rsidRDefault="00A073AF" w:rsidP="00A42F87">
      <w:pPr>
        <w:pStyle w:val="a4"/>
        <w:numPr>
          <w:ilvl w:val="0"/>
          <w:numId w:val="3"/>
        </w:numPr>
        <w:ind w:firstLine="65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положение о территориальном зонировании;</w:t>
      </w:r>
    </w:p>
    <w:p w:rsidR="00A073AF" w:rsidRPr="00CB230C" w:rsidRDefault="00A073AF" w:rsidP="00A42F87">
      <w:pPr>
        <w:pStyle w:val="a4"/>
        <w:numPr>
          <w:ilvl w:val="0"/>
          <w:numId w:val="3"/>
        </w:numPr>
        <w:ind w:firstLine="65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карту планируемого размещения объекто</w:t>
      </w:r>
      <w:r w:rsidR="00547893" w:rsidRPr="00CB230C">
        <w:rPr>
          <w:rFonts w:ascii="Liberation Serif" w:hAnsi="Liberation Serif" w:cs="Times New Roman"/>
          <w:sz w:val="28"/>
          <w:szCs w:val="28"/>
        </w:rPr>
        <w:t>в местного значения Ницинского</w:t>
      </w:r>
      <w:r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поселения;</w:t>
      </w:r>
    </w:p>
    <w:p w:rsidR="00A073AF" w:rsidRPr="00CB230C" w:rsidRDefault="00A073AF" w:rsidP="00A42F87">
      <w:pPr>
        <w:pStyle w:val="a4"/>
        <w:numPr>
          <w:ilvl w:val="0"/>
          <w:numId w:val="3"/>
        </w:numPr>
        <w:ind w:firstLine="65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карту границ населенных пунктов (в том числе образуемых населенных п</w:t>
      </w:r>
      <w:r w:rsidR="00547893" w:rsidRPr="00CB230C">
        <w:rPr>
          <w:rFonts w:ascii="Liberation Serif" w:hAnsi="Liberation Serif" w:cs="Times New Roman"/>
          <w:sz w:val="28"/>
          <w:szCs w:val="28"/>
        </w:rPr>
        <w:t>унктов), входящих в состав Ницинского</w:t>
      </w:r>
      <w:r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поселения;</w:t>
      </w:r>
    </w:p>
    <w:p w:rsidR="00A073AF" w:rsidRPr="00CB230C" w:rsidRDefault="00A073AF" w:rsidP="00A42F87">
      <w:pPr>
        <w:pStyle w:val="a4"/>
        <w:numPr>
          <w:ilvl w:val="0"/>
          <w:numId w:val="3"/>
        </w:numPr>
        <w:ind w:firstLine="65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карту</w:t>
      </w:r>
      <w:r w:rsidR="00547893" w:rsidRPr="00CB230C">
        <w:rPr>
          <w:rFonts w:ascii="Liberation Serif" w:hAnsi="Liberation Serif" w:cs="Times New Roman"/>
          <w:sz w:val="28"/>
          <w:szCs w:val="28"/>
        </w:rPr>
        <w:t xml:space="preserve"> функциональных зон Ницинского</w:t>
      </w:r>
      <w:r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поселения.</w:t>
      </w:r>
    </w:p>
    <w:p w:rsidR="00CA3D48" w:rsidRPr="00CB230C" w:rsidRDefault="00CA3D48" w:rsidP="00246F61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2.</w:t>
      </w:r>
      <w:r w:rsidR="0076145D" w:rsidRPr="00CB230C">
        <w:rPr>
          <w:rFonts w:ascii="Liberation Serif" w:hAnsi="Liberation Serif" w:cs="Times New Roman"/>
          <w:sz w:val="28"/>
          <w:szCs w:val="28"/>
        </w:rPr>
        <w:t>2</w:t>
      </w:r>
      <w:r w:rsidRPr="00CB230C">
        <w:rPr>
          <w:rFonts w:ascii="Liberation Serif" w:hAnsi="Liberation Serif" w:cs="Times New Roman"/>
          <w:sz w:val="28"/>
          <w:szCs w:val="28"/>
        </w:rPr>
        <w:t>. Положение о территориальном планировании, содержащееся в генеральном плане, включает в себя:</w:t>
      </w:r>
    </w:p>
    <w:p w:rsidR="00B45002" w:rsidRPr="00CB230C" w:rsidRDefault="00CA3D48" w:rsidP="00A42F87">
      <w:pPr>
        <w:pStyle w:val="a4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B230C">
        <w:rPr>
          <w:rFonts w:ascii="Liberation Serif" w:hAnsi="Liberation Serif"/>
          <w:sz w:val="28"/>
          <w:szCs w:val="28"/>
        </w:rPr>
        <w:t xml:space="preserve">сведения о видах, назначении и наименованиях планируемых для размещения объектов местного значения </w:t>
      </w:r>
      <w:r w:rsidR="00547893" w:rsidRPr="00CB230C">
        <w:rPr>
          <w:rFonts w:ascii="Liberation Serif" w:hAnsi="Liberation Serif" w:cs="Times New Roman"/>
          <w:sz w:val="28"/>
          <w:szCs w:val="28"/>
        </w:rPr>
        <w:t>Ницинского</w:t>
      </w:r>
      <w:r w:rsidR="00AF1CAA"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  <w:r w:rsidRPr="00CB230C">
        <w:rPr>
          <w:rFonts w:ascii="Liberation Serif" w:hAnsi="Liberation Serif"/>
          <w:sz w:val="28"/>
          <w:szCs w:val="28"/>
        </w:rPr>
        <w:t>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A073AF" w:rsidRPr="00CB230C" w:rsidRDefault="00E75908" w:rsidP="00E75908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/>
          <w:sz w:val="28"/>
          <w:szCs w:val="28"/>
        </w:rPr>
        <w:t>2)</w:t>
      </w:r>
      <w:r w:rsidR="000C60ED">
        <w:rPr>
          <w:rFonts w:ascii="Liberation Serif" w:hAnsi="Liberation Serif"/>
          <w:sz w:val="28"/>
          <w:szCs w:val="28"/>
        </w:rPr>
        <w:t xml:space="preserve"> </w:t>
      </w:r>
      <w:r w:rsidRPr="00CB230C">
        <w:rPr>
          <w:rFonts w:ascii="Liberation Serif" w:hAnsi="Liberation Serif"/>
          <w:sz w:val="28"/>
          <w:szCs w:val="28"/>
        </w:rPr>
        <w:t xml:space="preserve"> </w:t>
      </w:r>
      <w:r w:rsidR="00CA3D48" w:rsidRPr="00CB230C">
        <w:rPr>
          <w:rFonts w:ascii="Liberation Serif" w:hAnsi="Liberation Serif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1B4443" w:rsidRPr="00CB230C" w:rsidRDefault="000932C2" w:rsidP="00C36735">
      <w:pPr>
        <w:pStyle w:val="a4"/>
        <w:numPr>
          <w:ilvl w:val="1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 xml:space="preserve"> </w:t>
      </w:r>
      <w:r w:rsidR="001B4443" w:rsidRPr="00CB230C">
        <w:rPr>
          <w:rFonts w:ascii="Liberation Serif" w:hAnsi="Liberation Serif" w:cs="Times New Roman"/>
          <w:sz w:val="28"/>
          <w:szCs w:val="28"/>
        </w:rPr>
        <w:t>На указанных в подпунктах 2 – 4 пункта 2.1. настоящего Положения соответственно отображаются:</w:t>
      </w:r>
    </w:p>
    <w:p w:rsidR="0076145D" w:rsidRPr="00CB230C" w:rsidRDefault="00C36735" w:rsidP="00100172">
      <w:pPr>
        <w:pStyle w:val="a4"/>
        <w:autoSpaceDE w:val="0"/>
        <w:autoSpaceDN w:val="0"/>
        <w:adjustRightInd w:val="0"/>
        <w:ind w:left="0" w:firstLine="720"/>
        <w:jc w:val="both"/>
        <w:rPr>
          <w:rFonts w:ascii="Liberation Serif" w:hAnsi="Liberation Serif"/>
          <w:sz w:val="28"/>
          <w:szCs w:val="28"/>
        </w:rPr>
      </w:pPr>
      <w:r w:rsidRPr="00CB230C">
        <w:rPr>
          <w:rFonts w:ascii="Liberation Serif" w:hAnsi="Liberation Serif"/>
          <w:sz w:val="28"/>
          <w:szCs w:val="28"/>
        </w:rPr>
        <w:t xml:space="preserve">1) </w:t>
      </w:r>
      <w:r w:rsidR="0076145D" w:rsidRPr="00CB230C">
        <w:rPr>
          <w:rFonts w:ascii="Liberation Serif" w:hAnsi="Liberation Serif"/>
          <w:sz w:val="28"/>
          <w:szCs w:val="28"/>
        </w:rPr>
        <w:t xml:space="preserve">планируемые для размещения объекты местного значения </w:t>
      </w:r>
      <w:r w:rsidR="00547893" w:rsidRPr="00CB230C">
        <w:rPr>
          <w:rFonts w:ascii="Liberation Serif" w:hAnsi="Liberation Serif"/>
          <w:sz w:val="28"/>
          <w:szCs w:val="28"/>
        </w:rPr>
        <w:t>Ници</w:t>
      </w:r>
      <w:r w:rsidR="000932C2" w:rsidRPr="00CB230C">
        <w:rPr>
          <w:rFonts w:ascii="Liberation Serif" w:hAnsi="Liberation Serif"/>
          <w:sz w:val="28"/>
          <w:szCs w:val="28"/>
        </w:rPr>
        <w:t>нского</w:t>
      </w:r>
      <w:r w:rsidR="0076145D" w:rsidRPr="00CB230C">
        <w:rPr>
          <w:rFonts w:ascii="Liberation Serif" w:hAnsi="Liberation Serif"/>
          <w:sz w:val="28"/>
          <w:szCs w:val="28"/>
        </w:rPr>
        <w:t xml:space="preserve"> сельского поселения, относящиеся к следующим областям:</w:t>
      </w:r>
    </w:p>
    <w:p w:rsidR="0076145D" w:rsidRPr="00CB230C" w:rsidRDefault="0076145D" w:rsidP="000932C2">
      <w:pPr>
        <w:pStyle w:val="a4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CB230C">
        <w:rPr>
          <w:rFonts w:ascii="Liberation Serif" w:hAnsi="Liberation Serif"/>
          <w:sz w:val="28"/>
          <w:szCs w:val="28"/>
        </w:rPr>
        <w:t>- электро-, тепло-, газо- и водоснабжение населения, водоотведение;</w:t>
      </w:r>
    </w:p>
    <w:p w:rsidR="0076145D" w:rsidRPr="00CB230C" w:rsidRDefault="0076145D" w:rsidP="000932C2">
      <w:pPr>
        <w:pStyle w:val="a4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CB230C">
        <w:rPr>
          <w:rFonts w:ascii="Liberation Serif" w:hAnsi="Liberation Serif"/>
          <w:sz w:val="28"/>
          <w:szCs w:val="28"/>
        </w:rPr>
        <w:t>- автомобильные дороги местного значения;</w:t>
      </w:r>
    </w:p>
    <w:p w:rsidR="0076145D" w:rsidRPr="00CB230C" w:rsidRDefault="0076145D" w:rsidP="000932C2">
      <w:pPr>
        <w:pStyle w:val="a4"/>
        <w:autoSpaceDE w:val="0"/>
        <w:autoSpaceDN w:val="0"/>
        <w:adjustRightInd w:val="0"/>
        <w:ind w:left="0" w:firstLine="720"/>
        <w:jc w:val="both"/>
        <w:rPr>
          <w:rFonts w:ascii="Liberation Serif" w:hAnsi="Liberation Serif"/>
          <w:sz w:val="28"/>
          <w:szCs w:val="28"/>
        </w:rPr>
      </w:pPr>
      <w:r w:rsidRPr="00CB230C">
        <w:rPr>
          <w:rFonts w:ascii="Liberation Serif" w:hAnsi="Liberation Serif"/>
          <w:sz w:val="28"/>
          <w:szCs w:val="28"/>
        </w:rPr>
        <w:t>- физическая культура и массовый спорт, образование, здравоохранение, обработка, утилизация, обезвреживание, размещение твердых коммунальных отходов;</w:t>
      </w:r>
    </w:p>
    <w:p w:rsidR="0076145D" w:rsidRPr="00CB230C" w:rsidRDefault="0076145D" w:rsidP="000932C2">
      <w:pPr>
        <w:pStyle w:val="a4"/>
        <w:autoSpaceDE w:val="0"/>
        <w:autoSpaceDN w:val="0"/>
        <w:adjustRightInd w:val="0"/>
        <w:ind w:left="0" w:firstLine="720"/>
        <w:jc w:val="both"/>
        <w:rPr>
          <w:rFonts w:ascii="Liberation Serif" w:hAnsi="Liberation Serif"/>
          <w:sz w:val="28"/>
          <w:szCs w:val="28"/>
        </w:rPr>
      </w:pPr>
      <w:r w:rsidRPr="00CB230C">
        <w:rPr>
          <w:rFonts w:ascii="Liberation Serif" w:hAnsi="Liberation Serif"/>
          <w:sz w:val="28"/>
          <w:szCs w:val="28"/>
        </w:rPr>
        <w:t xml:space="preserve">- иные области в связи с решением вопросов местного значения </w:t>
      </w:r>
      <w:r w:rsidR="00547893" w:rsidRPr="00CB230C">
        <w:rPr>
          <w:rFonts w:ascii="Liberation Serif" w:hAnsi="Liberation Serif"/>
          <w:sz w:val="28"/>
          <w:szCs w:val="28"/>
        </w:rPr>
        <w:t>Ници</w:t>
      </w:r>
      <w:r w:rsidR="00AB055A" w:rsidRPr="00CB230C">
        <w:rPr>
          <w:rFonts w:ascii="Liberation Serif" w:hAnsi="Liberation Serif"/>
          <w:sz w:val="28"/>
          <w:szCs w:val="28"/>
        </w:rPr>
        <w:t>нского</w:t>
      </w:r>
      <w:r w:rsidRPr="00CB230C">
        <w:rPr>
          <w:rFonts w:ascii="Liberation Serif" w:hAnsi="Liberation Serif"/>
          <w:sz w:val="28"/>
          <w:szCs w:val="28"/>
        </w:rPr>
        <w:t xml:space="preserve"> сельского поселения;</w:t>
      </w:r>
    </w:p>
    <w:p w:rsidR="00B71A8F" w:rsidRPr="00CB230C" w:rsidRDefault="00C36735" w:rsidP="00C36735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/>
          <w:sz w:val="28"/>
          <w:szCs w:val="28"/>
        </w:rPr>
        <w:t xml:space="preserve">2) </w:t>
      </w:r>
      <w:r w:rsidR="0076145D" w:rsidRPr="00CB230C">
        <w:rPr>
          <w:rFonts w:ascii="Liberation Serif" w:hAnsi="Liberation Serif"/>
          <w:sz w:val="28"/>
          <w:szCs w:val="28"/>
        </w:rPr>
        <w:t xml:space="preserve">границы населенных пунктов (в том числе границы образуемых населенных пунктов), входящих в состав </w:t>
      </w:r>
      <w:r w:rsidR="00AD7025" w:rsidRPr="00CB230C">
        <w:rPr>
          <w:rFonts w:ascii="Liberation Serif" w:hAnsi="Liberation Serif"/>
          <w:sz w:val="28"/>
          <w:szCs w:val="28"/>
        </w:rPr>
        <w:t>Ницинского</w:t>
      </w:r>
      <w:r w:rsidR="0076145D" w:rsidRPr="00CB230C">
        <w:rPr>
          <w:rFonts w:ascii="Liberation Serif" w:hAnsi="Liberation Serif"/>
          <w:sz w:val="28"/>
          <w:szCs w:val="28"/>
        </w:rPr>
        <w:t xml:space="preserve"> сельского поселения;</w:t>
      </w:r>
    </w:p>
    <w:p w:rsidR="00223E4B" w:rsidRPr="00CB230C" w:rsidRDefault="00C36735" w:rsidP="00C36735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CB230C">
        <w:rPr>
          <w:rFonts w:ascii="Liberation Serif" w:hAnsi="Liberation Serif"/>
          <w:sz w:val="28"/>
          <w:szCs w:val="28"/>
        </w:rPr>
        <w:t xml:space="preserve">3) </w:t>
      </w:r>
      <w:r w:rsidR="0076145D" w:rsidRPr="00CB230C">
        <w:rPr>
          <w:rFonts w:ascii="Liberation Serif" w:hAnsi="Liberation Serif"/>
          <w:sz w:val="28"/>
          <w:szCs w:val="28"/>
        </w:rPr>
        <w:t>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:rsidR="00223E4B" w:rsidRPr="00CB230C" w:rsidRDefault="00223E4B" w:rsidP="00C070E8">
      <w:pPr>
        <w:pStyle w:val="a4"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lastRenderedPageBreak/>
        <w:t>2.4. К генеральному плану прилагаются материалы по его обоснованию в текстовой форме и в виде карт</w:t>
      </w:r>
      <w:r w:rsidR="00844604" w:rsidRPr="00CB230C">
        <w:rPr>
          <w:rFonts w:ascii="Liberation Serif" w:hAnsi="Liberation Serif" w:cs="Times New Roman"/>
          <w:sz w:val="28"/>
          <w:szCs w:val="28"/>
        </w:rPr>
        <w:t xml:space="preserve"> в соответствии с требованиями частей 7 и 8 статьи 23 Градостроительного кодекса</w:t>
      </w:r>
      <w:r w:rsidRPr="00CB230C">
        <w:rPr>
          <w:rFonts w:ascii="Liberation Serif" w:hAnsi="Liberation Serif" w:cs="Times New Roman"/>
          <w:sz w:val="28"/>
          <w:szCs w:val="28"/>
        </w:rPr>
        <w:t>.</w:t>
      </w:r>
    </w:p>
    <w:p w:rsidR="002B54D6" w:rsidRPr="00CB230C" w:rsidRDefault="002B54D6" w:rsidP="00C070E8">
      <w:pPr>
        <w:pStyle w:val="a4"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 xml:space="preserve">2.5. Материалы, входящие в состав генерального плана, подготавливаются на бумажных и электронных носителях. Входящие в состав генерального плана карты, отображаемые на электронных носителях, формируются на базе слоев цифровой картографической основы. </w:t>
      </w:r>
    </w:p>
    <w:p w:rsidR="002B54D6" w:rsidRPr="00CB230C" w:rsidRDefault="002B54D6" w:rsidP="00A30FCF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8"/>
          <w:szCs w:val="28"/>
        </w:rPr>
      </w:pPr>
    </w:p>
    <w:p w:rsidR="00A30FCF" w:rsidRPr="00CB230C" w:rsidRDefault="009C4AC4" w:rsidP="00A30FCF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8"/>
          <w:szCs w:val="28"/>
        </w:rPr>
      </w:pPr>
      <w:r w:rsidRPr="00CB230C">
        <w:rPr>
          <w:rFonts w:ascii="Liberation Serif" w:hAnsi="Liberation Serif"/>
          <w:b/>
          <w:sz w:val="28"/>
          <w:szCs w:val="28"/>
        </w:rPr>
        <w:t>3</w:t>
      </w:r>
      <w:r w:rsidR="00A30FCF" w:rsidRPr="00CB230C">
        <w:rPr>
          <w:rFonts w:ascii="Liberation Serif" w:hAnsi="Liberation Serif"/>
          <w:b/>
          <w:sz w:val="28"/>
          <w:szCs w:val="28"/>
        </w:rPr>
        <w:t xml:space="preserve">. Порядок подготовки генерального плана </w:t>
      </w:r>
    </w:p>
    <w:p w:rsidR="00BF729B" w:rsidRPr="00CB230C" w:rsidRDefault="00BF729B" w:rsidP="00BF729B">
      <w:pPr>
        <w:pStyle w:val="ConsPlusNormal"/>
        <w:ind w:firstLine="708"/>
        <w:jc w:val="both"/>
        <w:rPr>
          <w:rFonts w:ascii="Liberation Serif" w:eastAsiaTheme="minorHAnsi" w:hAnsi="Liberation Serif" w:cs="Times New Roman"/>
          <w:sz w:val="28"/>
          <w:szCs w:val="28"/>
          <w:lang w:eastAsia="en-US"/>
        </w:rPr>
      </w:pPr>
      <w:r w:rsidRPr="00CB230C">
        <w:rPr>
          <w:rFonts w:ascii="Liberation Serif" w:eastAsiaTheme="minorHAnsi" w:hAnsi="Liberation Serif" w:cs="Times New Roman"/>
          <w:sz w:val="28"/>
          <w:szCs w:val="28"/>
          <w:lang w:eastAsia="en-US"/>
        </w:rPr>
        <w:t xml:space="preserve"> </w:t>
      </w:r>
    </w:p>
    <w:p w:rsidR="00E42133" w:rsidRPr="00CB230C" w:rsidRDefault="00E42133" w:rsidP="006125F1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3.</w:t>
      </w:r>
      <w:r w:rsidR="006125F1" w:rsidRPr="00CB230C">
        <w:rPr>
          <w:rFonts w:ascii="Liberation Serif" w:hAnsi="Liberation Serif" w:cs="Times New Roman"/>
          <w:sz w:val="28"/>
          <w:szCs w:val="28"/>
        </w:rPr>
        <w:t>1</w:t>
      </w:r>
      <w:r w:rsidRPr="00CB230C">
        <w:rPr>
          <w:rFonts w:ascii="Liberation Serif" w:hAnsi="Liberation Serif" w:cs="Times New Roman"/>
          <w:sz w:val="28"/>
          <w:szCs w:val="28"/>
        </w:rPr>
        <w:t>. Решение о подготовке проекта генерального плана, а также решения о подготовке предложений о внесении в генеральный план изменений</w:t>
      </w:r>
      <w:r w:rsidR="00AD7025" w:rsidRPr="00CB230C">
        <w:rPr>
          <w:rFonts w:ascii="Liberation Serif" w:hAnsi="Liberation Serif" w:cs="Times New Roman"/>
          <w:sz w:val="28"/>
          <w:szCs w:val="28"/>
        </w:rPr>
        <w:t xml:space="preserve"> принимаются главой Ницинского</w:t>
      </w:r>
      <w:r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  <w:r w:rsidR="00584EFE" w:rsidRPr="00CB230C">
        <w:rPr>
          <w:rFonts w:ascii="Liberation Serif" w:hAnsi="Liberation Serif" w:cs="Times New Roman"/>
          <w:sz w:val="28"/>
          <w:szCs w:val="28"/>
        </w:rPr>
        <w:t xml:space="preserve"> (далее – глава поселения)</w:t>
      </w:r>
      <w:r w:rsidRPr="00CB230C">
        <w:rPr>
          <w:rFonts w:ascii="Liberation Serif" w:hAnsi="Liberation Serif" w:cs="Times New Roman"/>
          <w:sz w:val="28"/>
          <w:szCs w:val="28"/>
        </w:rPr>
        <w:t>.</w:t>
      </w:r>
    </w:p>
    <w:p w:rsidR="00CD7EB4" w:rsidRPr="00CB230C" w:rsidRDefault="00CD7EB4" w:rsidP="00E42133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3.</w:t>
      </w:r>
      <w:r w:rsidR="009A46EA" w:rsidRPr="00CB230C">
        <w:rPr>
          <w:rFonts w:ascii="Liberation Serif" w:hAnsi="Liberation Serif" w:cs="Times New Roman"/>
          <w:sz w:val="28"/>
          <w:szCs w:val="28"/>
        </w:rPr>
        <w:t>2</w:t>
      </w:r>
      <w:r w:rsidRPr="00CB230C">
        <w:rPr>
          <w:rFonts w:ascii="Liberation Serif" w:hAnsi="Liberation Serif" w:cs="Times New Roman"/>
          <w:sz w:val="28"/>
          <w:szCs w:val="28"/>
        </w:rPr>
        <w:t>. В решении о подготовке проекта генерального плана определяются в том числе:</w:t>
      </w:r>
    </w:p>
    <w:p w:rsidR="00CD7EB4" w:rsidRPr="00CB230C" w:rsidRDefault="00CD7EB4" w:rsidP="00E42133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- уполномоченный орган местного управления, его структурное подразделение, ответственный за разработку проекта генерального плана;</w:t>
      </w:r>
    </w:p>
    <w:p w:rsidR="00CD7EB4" w:rsidRPr="00CB230C" w:rsidRDefault="00CD7EB4" w:rsidP="00E42133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- время, место и срок приема предложений заинтересованных лиц.</w:t>
      </w:r>
    </w:p>
    <w:p w:rsidR="00E42133" w:rsidRPr="00CB230C" w:rsidRDefault="009A46EA" w:rsidP="00E42133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3.3</w:t>
      </w:r>
      <w:r w:rsidR="00E42133" w:rsidRPr="00CB230C">
        <w:rPr>
          <w:rFonts w:ascii="Liberation Serif" w:hAnsi="Liberation Serif" w:cs="Times New Roman"/>
          <w:sz w:val="28"/>
          <w:szCs w:val="28"/>
        </w:rPr>
        <w:t xml:space="preserve">. Подготовка проекта генерального плана осуществляется в соответствии с требованиями </w:t>
      </w:r>
      <w:hyperlink r:id="rId8" w:history="1">
        <w:r w:rsidR="00E42133" w:rsidRPr="00CB230C">
          <w:rPr>
            <w:rFonts w:ascii="Liberation Serif" w:hAnsi="Liberation Serif" w:cs="Times New Roman"/>
            <w:color w:val="0070C0"/>
            <w:sz w:val="28"/>
            <w:szCs w:val="28"/>
          </w:rPr>
          <w:t>статьи 9</w:t>
        </w:r>
      </w:hyperlink>
      <w:r w:rsidR="00E42133" w:rsidRPr="00CB230C">
        <w:rPr>
          <w:rFonts w:ascii="Liberation Serif" w:hAnsi="Liberation Serif" w:cs="Times New Roman"/>
          <w:sz w:val="28"/>
          <w:szCs w:val="28"/>
        </w:rPr>
        <w:t xml:space="preserve"> Градостроительного кодекса и с учетом региональных и местных нормативов градостроительного проектирования, результатов публичных слушаний по проекту генерального плана, а также с учетом предложений заинтересованных лиц.</w:t>
      </w:r>
    </w:p>
    <w:p w:rsidR="00E42133" w:rsidRPr="00CB230C" w:rsidRDefault="009A46EA" w:rsidP="00E42133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3.4</w:t>
      </w:r>
      <w:r w:rsidR="00E42133" w:rsidRPr="00CB230C">
        <w:rPr>
          <w:rFonts w:ascii="Liberation Serif" w:hAnsi="Liberation Serif" w:cs="Times New Roman"/>
          <w:sz w:val="28"/>
          <w:szCs w:val="28"/>
        </w:rPr>
        <w:t>. Проект генерального плана подлежит обязательному рассмотрению на публичных слушаниях, проводимых в соответствии с</w:t>
      </w:r>
      <w:r w:rsidR="007A29D1" w:rsidRPr="00CB230C">
        <w:rPr>
          <w:rFonts w:ascii="Liberation Serif" w:hAnsi="Liberation Serif" w:cs="Times New Roman"/>
          <w:sz w:val="28"/>
          <w:szCs w:val="28"/>
        </w:rPr>
        <w:t>о статьей 28 Градостроительного</w:t>
      </w:r>
      <w:r w:rsidR="00E42133" w:rsidRPr="00CB230C">
        <w:rPr>
          <w:rFonts w:ascii="Liberation Serif" w:hAnsi="Liberation Serif" w:cs="Times New Roman"/>
          <w:sz w:val="28"/>
          <w:szCs w:val="28"/>
        </w:rPr>
        <w:t xml:space="preserve"> </w:t>
      </w:r>
      <w:hyperlink r:id="rId9" w:history="1">
        <w:r w:rsidR="00E42133" w:rsidRPr="00CB230C">
          <w:rPr>
            <w:rFonts w:ascii="Liberation Serif" w:hAnsi="Liberation Serif" w:cs="Times New Roman"/>
            <w:sz w:val="28"/>
            <w:szCs w:val="28"/>
          </w:rPr>
          <w:t>кодекс</w:t>
        </w:r>
      </w:hyperlink>
      <w:r w:rsidR="007A29D1" w:rsidRPr="00CB230C">
        <w:rPr>
          <w:rFonts w:ascii="Liberation Serif" w:hAnsi="Liberation Serif" w:cs="Times New Roman"/>
          <w:sz w:val="28"/>
          <w:szCs w:val="28"/>
        </w:rPr>
        <w:t>а.</w:t>
      </w:r>
      <w:r w:rsidR="00E42133" w:rsidRPr="00CB230C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E42133" w:rsidRPr="00CB230C" w:rsidRDefault="009A46EA" w:rsidP="00E42133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3.5</w:t>
      </w:r>
      <w:r w:rsidR="00E42133" w:rsidRPr="00CB230C">
        <w:rPr>
          <w:rFonts w:ascii="Liberation Serif" w:hAnsi="Liberation Serif" w:cs="Times New Roman"/>
          <w:sz w:val="28"/>
          <w:szCs w:val="28"/>
        </w:rPr>
        <w:t>. Протокол публичных слушаний, заключение о результатах публичных слушаний по проекту генерального плана являются обязательными приложениями к проекту генерального плана, направ</w:t>
      </w:r>
      <w:r w:rsidR="00AD7025" w:rsidRPr="00CB230C">
        <w:rPr>
          <w:rFonts w:ascii="Liberation Serif" w:hAnsi="Liberation Serif" w:cs="Times New Roman"/>
          <w:sz w:val="28"/>
          <w:szCs w:val="28"/>
        </w:rPr>
        <w:t>ляемому главой поселения в Думу</w:t>
      </w:r>
      <w:r w:rsidR="00E42133" w:rsidRPr="00CB230C">
        <w:rPr>
          <w:rFonts w:ascii="Liberation Serif" w:hAnsi="Liberation Serif" w:cs="Times New Roman"/>
          <w:sz w:val="28"/>
          <w:szCs w:val="28"/>
        </w:rPr>
        <w:t xml:space="preserve"> </w:t>
      </w:r>
      <w:r w:rsidR="00AD7025" w:rsidRPr="00CB230C">
        <w:rPr>
          <w:rFonts w:ascii="Liberation Serif" w:hAnsi="Liberation Serif" w:cs="Times New Roman"/>
          <w:sz w:val="28"/>
          <w:szCs w:val="28"/>
        </w:rPr>
        <w:t>Ницинского</w:t>
      </w:r>
      <w:r w:rsidR="00E42133" w:rsidRPr="00CB230C">
        <w:rPr>
          <w:rFonts w:ascii="Liberation Serif" w:hAnsi="Liberation Serif" w:cs="Times New Roman"/>
          <w:sz w:val="28"/>
          <w:szCs w:val="28"/>
        </w:rPr>
        <w:t xml:space="preserve"> се</w:t>
      </w:r>
      <w:r w:rsidR="00AD7025" w:rsidRPr="00CB230C">
        <w:rPr>
          <w:rFonts w:ascii="Liberation Serif" w:hAnsi="Liberation Serif" w:cs="Times New Roman"/>
          <w:sz w:val="28"/>
          <w:szCs w:val="28"/>
        </w:rPr>
        <w:t>льского поселения (далее – сельское</w:t>
      </w:r>
      <w:r w:rsidR="00E42133" w:rsidRPr="00CB230C">
        <w:rPr>
          <w:rFonts w:ascii="Liberation Serif" w:hAnsi="Liberation Serif" w:cs="Times New Roman"/>
          <w:sz w:val="28"/>
          <w:szCs w:val="28"/>
        </w:rPr>
        <w:t xml:space="preserve"> поселения).</w:t>
      </w:r>
    </w:p>
    <w:p w:rsidR="00666DA3" w:rsidRPr="00CB230C" w:rsidRDefault="00AD7025" w:rsidP="00E42133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3.6. Дума</w:t>
      </w:r>
      <w:r w:rsidR="00666DA3" w:rsidRPr="00CB230C">
        <w:rPr>
          <w:rFonts w:ascii="Liberation Serif" w:hAnsi="Liberation Serif" w:cs="Times New Roman"/>
          <w:sz w:val="28"/>
          <w:szCs w:val="28"/>
        </w:rPr>
        <w:t xml:space="preserve"> поселения осуществляет согласование проекта генерального плана в случаях и в порядке, установленных статьей 25 Градостроительного кодекса.</w:t>
      </w:r>
    </w:p>
    <w:p w:rsidR="00E42133" w:rsidRPr="00CB230C" w:rsidRDefault="009A46EA" w:rsidP="00E42133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3.</w:t>
      </w:r>
      <w:r w:rsidR="00666DA3" w:rsidRPr="00CB230C">
        <w:rPr>
          <w:rFonts w:ascii="Liberation Serif" w:hAnsi="Liberation Serif" w:cs="Times New Roman"/>
          <w:sz w:val="28"/>
          <w:szCs w:val="28"/>
        </w:rPr>
        <w:t>7.</w:t>
      </w:r>
      <w:r w:rsidR="00AD7025" w:rsidRPr="00CB230C">
        <w:rPr>
          <w:rFonts w:ascii="Liberation Serif" w:hAnsi="Liberation Serif" w:cs="Times New Roman"/>
          <w:sz w:val="28"/>
          <w:szCs w:val="28"/>
        </w:rPr>
        <w:t> Дума</w:t>
      </w:r>
      <w:r w:rsidR="00E42133" w:rsidRPr="00CB230C">
        <w:rPr>
          <w:rFonts w:ascii="Liberation Serif" w:hAnsi="Liberation Serif" w:cs="Times New Roman"/>
          <w:sz w:val="28"/>
          <w:szCs w:val="28"/>
        </w:rPr>
        <w:t xml:space="preserve"> поселения </w:t>
      </w:r>
      <w:r w:rsidR="00015107" w:rsidRPr="00CB230C">
        <w:rPr>
          <w:rFonts w:ascii="Liberation Serif" w:hAnsi="Liberation Serif" w:cs="Times New Roman"/>
          <w:sz w:val="28"/>
          <w:szCs w:val="28"/>
        </w:rPr>
        <w:t>с учетом протоколов публичных слушаний по проекту генерального плана и заключения о результатах таких публичных слушаний принимает решение об утверждении генерального плана или об отклонении проекта генерального плана и о направлении его на доработку в соответствии с указанными протоколами и заключением</w:t>
      </w:r>
      <w:r w:rsidR="00E42133" w:rsidRPr="00CB230C">
        <w:rPr>
          <w:rFonts w:ascii="Liberation Serif" w:hAnsi="Liberation Serif" w:cs="Times New Roman"/>
          <w:sz w:val="28"/>
          <w:szCs w:val="28"/>
        </w:rPr>
        <w:t>.</w:t>
      </w:r>
    </w:p>
    <w:p w:rsidR="00E42133" w:rsidRPr="00CB230C" w:rsidRDefault="009A46EA" w:rsidP="00E42133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3.</w:t>
      </w:r>
      <w:r w:rsidR="00666DA3" w:rsidRPr="00CB230C">
        <w:rPr>
          <w:rFonts w:ascii="Liberation Serif" w:hAnsi="Liberation Serif" w:cs="Times New Roman"/>
          <w:sz w:val="28"/>
          <w:szCs w:val="28"/>
        </w:rPr>
        <w:t>8</w:t>
      </w:r>
      <w:r w:rsidR="00E42133" w:rsidRPr="00CB230C">
        <w:rPr>
          <w:rFonts w:ascii="Liberation Serif" w:hAnsi="Liberation Serif" w:cs="Times New Roman"/>
          <w:sz w:val="28"/>
          <w:szCs w:val="28"/>
        </w:rPr>
        <w:t>. Доступ к проекту генерального плана обеспеч</w:t>
      </w:r>
      <w:r w:rsidR="009C4AC4" w:rsidRPr="00CB230C">
        <w:rPr>
          <w:rFonts w:ascii="Liberation Serif" w:hAnsi="Liberation Serif" w:cs="Times New Roman"/>
          <w:sz w:val="28"/>
          <w:szCs w:val="28"/>
        </w:rPr>
        <w:t>ивается путем размещения его в Ф</w:t>
      </w:r>
      <w:r w:rsidR="00E42133" w:rsidRPr="00CB230C">
        <w:rPr>
          <w:rFonts w:ascii="Liberation Serif" w:hAnsi="Liberation Serif" w:cs="Times New Roman"/>
          <w:sz w:val="28"/>
          <w:szCs w:val="28"/>
        </w:rPr>
        <w:t>едеральной государственной информационной системе территориального планирования</w:t>
      </w:r>
      <w:r w:rsidR="009C4AC4" w:rsidRPr="00CB230C">
        <w:rPr>
          <w:rFonts w:ascii="Liberation Serif" w:hAnsi="Liberation Serif" w:cs="Times New Roman"/>
          <w:sz w:val="28"/>
          <w:szCs w:val="28"/>
        </w:rPr>
        <w:t xml:space="preserve"> (далее ФГИС ТП)</w:t>
      </w:r>
      <w:r w:rsidR="00E42133" w:rsidRPr="00CB230C">
        <w:rPr>
          <w:rFonts w:ascii="Liberation Serif" w:hAnsi="Liberation Serif" w:cs="Times New Roman"/>
          <w:sz w:val="28"/>
          <w:szCs w:val="28"/>
        </w:rPr>
        <w:t>.</w:t>
      </w:r>
    </w:p>
    <w:p w:rsidR="00223D37" w:rsidRPr="00CB230C" w:rsidRDefault="00223D37" w:rsidP="00E42133">
      <w:pPr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5F12E6" w:rsidRPr="00CB230C" w:rsidRDefault="00AE7316" w:rsidP="005F12E6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CB230C">
        <w:rPr>
          <w:rFonts w:ascii="Liberation Serif" w:hAnsi="Liberation Serif" w:cs="Times New Roman"/>
          <w:b/>
          <w:sz w:val="28"/>
          <w:szCs w:val="28"/>
        </w:rPr>
        <w:lastRenderedPageBreak/>
        <w:t>4</w:t>
      </w:r>
      <w:r w:rsidR="005F12E6" w:rsidRPr="00CB230C">
        <w:rPr>
          <w:rFonts w:ascii="Liberation Serif" w:hAnsi="Liberation Serif" w:cs="Times New Roman"/>
          <w:b/>
          <w:sz w:val="28"/>
          <w:szCs w:val="28"/>
        </w:rPr>
        <w:t>. Порядок подготовки изменений и внесения их</w:t>
      </w:r>
    </w:p>
    <w:p w:rsidR="005F12E6" w:rsidRPr="00CB230C" w:rsidRDefault="005F12E6" w:rsidP="005F12E6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CB230C">
        <w:rPr>
          <w:rFonts w:ascii="Liberation Serif" w:hAnsi="Liberation Serif" w:cs="Times New Roman"/>
          <w:b/>
          <w:sz w:val="28"/>
          <w:szCs w:val="28"/>
        </w:rPr>
        <w:t xml:space="preserve">в генеральный план </w:t>
      </w:r>
    </w:p>
    <w:p w:rsidR="005F12E6" w:rsidRPr="00CB230C" w:rsidRDefault="005F12E6" w:rsidP="005F12E6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</w:p>
    <w:p w:rsidR="005F12E6" w:rsidRPr="00CB230C" w:rsidRDefault="005F12E6" w:rsidP="00606E1E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4.1. </w:t>
      </w:r>
      <w:r w:rsidR="001E769D" w:rsidRPr="00CB230C">
        <w:rPr>
          <w:rFonts w:ascii="Liberation Serif" w:hAnsi="Liberation Serif" w:cs="Times New Roman"/>
          <w:sz w:val="28"/>
          <w:szCs w:val="28"/>
        </w:rPr>
        <w:t>Подготовка, в</w:t>
      </w:r>
      <w:r w:rsidRPr="00CB230C">
        <w:rPr>
          <w:rFonts w:ascii="Liberation Serif" w:hAnsi="Liberation Serif" w:cs="Times New Roman"/>
          <w:sz w:val="28"/>
          <w:szCs w:val="28"/>
        </w:rPr>
        <w:t>несение изменений</w:t>
      </w:r>
      <w:r w:rsidR="001E769D" w:rsidRPr="00CB230C">
        <w:rPr>
          <w:rFonts w:ascii="Liberation Serif" w:hAnsi="Liberation Serif" w:cs="Times New Roman"/>
          <w:sz w:val="28"/>
          <w:szCs w:val="28"/>
        </w:rPr>
        <w:t xml:space="preserve">, согласование и принятие решений о внесении изменений </w:t>
      </w:r>
      <w:r w:rsidRPr="00CB230C">
        <w:rPr>
          <w:rFonts w:ascii="Liberation Serif" w:hAnsi="Liberation Serif" w:cs="Times New Roman"/>
          <w:sz w:val="28"/>
          <w:szCs w:val="28"/>
        </w:rPr>
        <w:t>в генеральный план осуществля</w:t>
      </w:r>
      <w:r w:rsidR="001E769D" w:rsidRPr="00CB230C">
        <w:rPr>
          <w:rFonts w:ascii="Liberation Serif" w:hAnsi="Liberation Serif" w:cs="Times New Roman"/>
          <w:sz w:val="28"/>
          <w:szCs w:val="28"/>
        </w:rPr>
        <w:t>ю</w:t>
      </w:r>
      <w:r w:rsidRPr="00CB230C">
        <w:rPr>
          <w:rFonts w:ascii="Liberation Serif" w:hAnsi="Liberation Serif" w:cs="Times New Roman"/>
          <w:sz w:val="28"/>
          <w:szCs w:val="28"/>
        </w:rPr>
        <w:t xml:space="preserve">тся в </w:t>
      </w:r>
      <w:r w:rsidR="001E769D" w:rsidRPr="00CB230C">
        <w:rPr>
          <w:rFonts w:ascii="Liberation Serif" w:hAnsi="Liberation Serif" w:cs="Times New Roman"/>
          <w:sz w:val="28"/>
          <w:szCs w:val="28"/>
        </w:rPr>
        <w:t>соответствии со статьями 9, 24 и 25 Градостроительного кодекса и</w:t>
      </w:r>
      <w:r w:rsidRPr="00CB230C">
        <w:rPr>
          <w:rFonts w:ascii="Liberation Serif" w:hAnsi="Liberation Serif" w:cs="Times New Roman"/>
          <w:sz w:val="28"/>
          <w:szCs w:val="28"/>
        </w:rPr>
        <w:t xml:space="preserve"> </w:t>
      </w:r>
      <w:hyperlink w:anchor="P79" w:history="1">
        <w:r w:rsidRPr="00CB230C">
          <w:rPr>
            <w:rFonts w:ascii="Liberation Serif" w:hAnsi="Liberation Serif" w:cs="Times New Roman"/>
            <w:sz w:val="28"/>
            <w:szCs w:val="28"/>
          </w:rPr>
          <w:t xml:space="preserve">разделом </w:t>
        </w:r>
      </w:hyperlink>
      <w:r w:rsidR="00630EA1" w:rsidRPr="00CB230C">
        <w:rPr>
          <w:rFonts w:ascii="Liberation Serif" w:hAnsi="Liberation Serif" w:cs="Times New Roman"/>
          <w:sz w:val="28"/>
          <w:szCs w:val="28"/>
        </w:rPr>
        <w:t>3</w:t>
      </w:r>
      <w:r w:rsidRPr="00CB230C">
        <w:rPr>
          <w:rFonts w:ascii="Liberation Serif" w:hAnsi="Liberation Serif" w:cs="Times New Roman"/>
          <w:sz w:val="28"/>
          <w:szCs w:val="28"/>
        </w:rPr>
        <w:t xml:space="preserve"> настоящего Положения.</w:t>
      </w:r>
    </w:p>
    <w:p w:rsidR="005F12E6" w:rsidRPr="00CB230C" w:rsidRDefault="005F12E6" w:rsidP="00606E1E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4.2. </w:t>
      </w:r>
      <w:bookmarkStart w:id="1" w:name="P121"/>
      <w:bookmarkEnd w:id="1"/>
      <w:r w:rsidRPr="00CB230C">
        <w:rPr>
          <w:rFonts w:ascii="Liberation Serif" w:hAnsi="Liberation Serif" w:cs="Times New Roman"/>
          <w:sz w:val="28"/>
          <w:szCs w:val="28"/>
        </w:rPr>
        <w:t>Органы государственной власти Российской Федерации, орган</w:t>
      </w:r>
      <w:r w:rsidR="001D6CB0" w:rsidRPr="00CB230C">
        <w:rPr>
          <w:rFonts w:ascii="Liberation Serif" w:hAnsi="Liberation Serif" w:cs="Times New Roman"/>
          <w:sz w:val="28"/>
          <w:szCs w:val="28"/>
        </w:rPr>
        <w:t>ы государственной власти Свердловской области, Слободо-Туринского муниципального</w:t>
      </w:r>
      <w:r w:rsidRPr="00CB230C">
        <w:rPr>
          <w:rFonts w:ascii="Liberation Serif" w:hAnsi="Liberation Serif" w:cs="Times New Roman"/>
          <w:sz w:val="28"/>
          <w:szCs w:val="28"/>
        </w:rPr>
        <w:t xml:space="preserve"> района, органы местного самоуправления </w:t>
      </w:r>
      <w:r w:rsidR="001D6CB0" w:rsidRPr="00CB230C">
        <w:rPr>
          <w:rFonts w:ascii="Liberation Serif" w:hAnsi="Liberation Serif" w:cs="Times New Roman"/>
          <w:sz w:val="28"/>
          <w:szCs w:val="28"/>
        </w:rPr>
        <w:t>Ницинского</w:t>
      </w:r>
      <w:r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поселения, заинтересованные физические и юридические лица вправе обращаться к главе поселения с предложениями о внесении изменений в генеральный план.</w:t>
      </w:r>
    </w:p>
    <w:p w:rsidR="005F12E6" w:rsidRPr="00CB230C" w:rsidRDefault="005F12E6" w:rsidP="00606E1E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4.3. Предложения о внесении изменений в генеральный план направляются главе поселения.</w:t>
      </w:r>
    </w:p>
    <w:p w:rsidR="005F12E6" w:rsidRPr="00CB230C" w:rsidRDefault="005F12E6" w:rsidP="00606E1E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По поручению главы поселения Администрация поселения осуществляет подготовку заключения о внесении в соответствии с поступившим предложением изменений в генеральный план или об отклонении такого предложения с указанием причин отклонения.</w:t>
      </w:r>
    </w:p>
    <w:p w:rsidR="005F12E6" w:rsidRPr="00CB230C" w:rsidRDefault="005F12E6" w:rsidP="00606E1E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 xml:space="preserve">4.4. Глава поселения на основании указанного в </w:t>
      </w:r>
      <w:hyperlink w:anchor="P121" w:history="1">
        <w:r w:rsidRPr="00CB230C">
          <w:rPr>
            <w:rFonts w:ascii="Liberation Serif" w:hAnsi="Liberation Serif" w:cs="Times New Roman"/>
            <w:sz w:val="28"/>
            <w:szCs w:val="28"/>
          </w:rPr>
          <w:t>пункте 4.3</w:t>
        </w:r>
      </w:hyperlink>
      <w:r w:rsidRPr="00CB230C">
        <w:rPr>
          <w:rFonts w:ascii="Liberation Serif" w:hAnsi="Liberation Serif" w:cs="Times New Roman"/>
          <w:sz w:val="28"/>
          <w:szCs w:val="28"/>
        </w:rPr>
        <w:t xml:space="preserve"> заключения в течение трех дней принимает решение о подготовке проекта о внесении изменений в генеральный план или об отклонении предложения о внесении изменений с указанием причин отклонения и направляет копию такого решения заявителям.</w:t>
      </w:r>
    </w:p>
    <w:p w:rsidR="005F12E6" w:rsidRPr="00CB230C" w:rsidRDefault="005F12E6" w:rsidP="00606E1E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  <w:lang w:eastAsia="en-US"/>
        </w:rPr>
      </w:pPr>
      <w:r w:rsidRPr="00CB230C">
        <w:rPr>
          <w:rFonts w:ascii="Liberation Serif" w:hAnsi="Liberation Serif" w:cs="Times New Roman"/>
          <w:sz w:val="28"/>
          <w:szCs w:val="28"/>
        </w:rPr>
        <w:t>4.5. </w:t>
      </w:r>
      <w:r w:rsidRPr="00CB230C">
        <w:rPr>
          <w:rFonts w:ascii="Liberation Serif" w:hAnsi="Liberation Serif" w:cs="Times New Roman"/>
          <w:sz w:val="28"/>
          <w:szCs w:val="28"/>
          <w:lang w:eastAsia="en-US"/>
        </w:rPr>
        <w:t>Внесение в генеральный план изменений, предусматривающих изменение границ населенных пунктов в целях жилищного строительства или определения зон рекреационного назначения, осуществляется без проведения</w:t>
      </w:r>
      <w:r w:rsidR="00AC4D1F" w:rsidRPr="00CB230C">
        <w:rPr>
          <w:rFonts w:ascii="Liberation Serif" w:hAnsi="Liberation Serif" w:cs="Times New Roman"/>
          <w:sz w:val="28"/>
          <w:szCs w:val="28"/>
          <w:lang w:eastAsia="en-US"/>
        </w:rPr>
        <w:t xml:space="preserve"> общественных обсуждений или</w:t>
      </w:r>
      <w:r w:rsidRPr="00CB230C">
        <w:rPr>
          <w:rFonts w:ascii="Liberation Serif" w:hAnsi="Liberation Serif" w:cs="Times New Roman"/>
          <w:sz w:val="28"/>
          <w:szCs w:val="28"/>
          <w:lang w:eastAsia="en-US"/>
        </w:rPr>
        <w:t xml:space="preserve"> публичных слушаний.</w:t>
      </w:r>
    </w:p>
    <w:p w:rsidR="00223D37" w:rsidRPr="00CB230C" w:rsidRDefault="00223D37" w:rsidP="00705357">
      <w:pPr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721CCC" w:rsidRPr="00CB230C" w:rsidRDefault="00140178" w:rsidP="00474834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CB230C">
        <w:rPr>
          <w:rFonts w:ascii="Liberation Serif" w:hAnsi="Liberation Serif" w:cs="Times New Roman"/>
          <w:b/>
          <w:sz w:val="28"/>
          <w:szCs w:val="28"/>
        </w:rPr>
        <w:t>5</w:t>
      </w:r>
      <w:r w:rsidR="00721CCC" w:rsidRPr="00CB230C">
        <w:rPr>
          <w:rFonts w:ascii="Liberation Serif" w:hAnsi="Liberation Serif" w:cs="Times New Roman"/>
          <w:b/>
          <w:sz w:val="28"/>
          <w:szCs w:val="28"/>
        </w:rPr>
        <w:t>. Состав, порядок подготовки планов реализации генерального плана</w:t>
      </w:r>
    </w:p>
    <w:p w:rsidR="00721CCC" w:rsidRPr="00CB230C" w:rsidRDefault="00721CCC" w:rsidP="00721CCC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</w:p>
    <w:p w:rsidR="00721CCC" w:rsidRPr="00CB230C" w:rsidRDefault="00721CCC" w:rsidP="00721CCC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5.1. Планы реализации генерального плана могут содержать:</w:t>
      </w:r>
    </w:p>
    <w:p w:rsidR="00721CCC" w:rsidRPr="00CB230C" w:rsidRDefault="00721CCC" w:rsidP="00721CCC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1) сроки, порядок подготовки и утверждения документации по планировке территории;</w:t>
      </w:r>
    </w:p>
    <w:p w:rsidR="00721CCC" w:rsidRPr="00CB230C" w:rsidRDefault="00721CCC" w:rsidP="00721CCC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 xml:space="preserve">2) сроки принятия решений о резервировании земель, об изъятии земельных участков для муниципальных нужд, о переводе земель или земельных участков из одной категории в другую в случаях, предусмотренных Земельным </w:t>
      </w:r>
      <w:hyperlink r:id="rId10" w:history="1">
        <w:r w:rsidRPr="00CB230C">
          <w:rPr>
            <w:rFonts w:ascii="Liberation Serif" w:hAnsi="Liberation Serif" w:cs="Times New Roman"/>
            <w:sz w:val="28"/>
            <w:szCs w:val="28"/>
          </w:rPr>
          <w:t>кодексом</w:t>
        </w:r>
      </w:hyperlink>
      <w:r w:rsidRPr="00CB230C">
        <w:rPr>
          <w:rFonts w:ascii="Liberation Serif" w:hAnsi="Liberation Serif" w:cs="Times New Roman"/>
          <w:sz w:val="28"/>
          <w:szCs w:val="28"/>
        </w:rPr>
        <w:t xml:space="preserve"> Российской Федерации;</w:t>
      </w:r>
    </w:p>
    <w:p w:rsidR="00721CCC" w:rsidRPr="00CB230C" w:rsidRDefault="00721CCC" w:rsidP="00721CCC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3) сроки и порядок создания объектов местного значения на основании документации по планировке территории.</w:t>
      </w:r>
    </w:p>
    <w:p w:rsidR="00721CCC" w:rsidRPr="00CB230C" w:rsidRDefault="00721CCC" w:rsidP="00721CCC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 xml:space="preserve">5.2. Планы реализации генерального плана принимаются в форме муниципального правового акта органа местного самоуправления и подлежат размещению на официальном сайте </w:t>
      </w:r>
      <w:r w:rsidRPr="00CB230C">
        <w:rPr>
          <w:rFonts w:ascii="Liberation Serif" w:hAnsi="Liberation Serif" w:cs="Times New Roman"/>
          <w:sz w:val="28"/>
          <w:szCs w:val="28"/>
          <w:lang w:eastAsia="en-US"/>
        </w:rPr>
        <w:t xml:space="preserve">органа местного самоуправления </w:t>
      </w:r>
      <w:r w:rsidRPr="00CB230C">
        <w:rPr>
          <w:rFonts w:ascii="Liberation Serif" w:hAnsi="Liberation Serif" w:cs="Times New Roman"/>
          <w:sz w:val="28"/>
          <w:szCs w:val="28"/>
        </w:rPr>
        <w:t xml:space="preserve">в информационно-телекоммуникационной сети «Интернет» и опубликованию в </w:t>
      </w:r>
      <w:r w:rsidRPr="00CB230C">
        <w:rPr>
          <w:rFonts w:ascii="Liberation Serif" w:hAnsi="Liberation Serif" w:cs="Times New Roman"/>
          <w:sz w:val="28"/>
          <w:szCs w:val="28"/>
        </w:rPr>
        <w:lastRenderedPageBreak/>
        <w:t>порядке, установленном для официального опубликования муниципальных правовых актов, иной официальной информации.</w:t>
      </w:r>
    </w:p>
    <w:p w:rsidR="00721CCC" w:rsidRPr="00CB230C" w:rsidRDefault="00721CCC" w:rsidP="00721CCC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2" w:name="P133"/>
      <w:bookmarkEnd w:id="2"/>
      <w:r w:rsidRPr="00CB230C">
        <w:rPr>
          <w:rFonts w:ascii="Liberation Serif" w:hAnsi="Liberation Serif" w:cs="Times New Roman"/>
          <w:sz w:val="28"/>
          <w:szCs w:val="28"/>
        </w:rPr>
        <w:t>5.3. В целях реализации генерального плана утверждаются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(при наличии) инвестиционные программы организаций коммунального комплекса.</w:t>
      </w:r>
    </w:p>
    <w:p w:rsidR="00721CCC" w:rsidRPr="00CB230C" w:rsidRDefault="00721CCC" w:rsidP="00780765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 xml:space="preserve">5.4. 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</w:t>
      </w:r>
      <w:hyperlink r:id="rId11" w:history="1">
        <w:r w:rsidRPr="00CB230C">
          <w:rPr>
            <w:rFonts w:ascii="Liberation Serif" w:hAnsi="Liberation Serif" w:cs="Times New Roman"/>
            <w:sz w:val="28"/>
            <w:szCs w:val="28"/>
          </w:rPr>
          <w:t>разрабатываются</w:t>
        </w:r>
      </w:hyperlink>
      <w:r w:rsidRPr="00CB230C">
        <w:rPr>
          <w:rFonts w:ascii="Liberation Serif" w:hAnsi="Liberation Serif" w:cs="Times New Roman"/>
          <w:sz w:val="28"/>
          <w:szCs w:val="28"/>
        </w:rPr>
        <w:t xml:space="preserve"> органами местного самоуправления </w:t>
      </w:r>
      <w:r w:rsidR="00AD7025" w:rsidRPr="00CB230C">
        <w:rPr>
          <w:rFonts w:ascii="Liberation Serif" w:hAnsi="Liberation Serif" w:cs="Times New Roman"/>
          <w:sz w:val="28"/>
          <w:szCs w:val="28"/>
        </w:rPr>
        <w:t>Ницинского</w:t>
      </w:r>
      <w:r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 и подлежат утверждению органами местного самоуправления </w:t>
      </w:r>
      <w:r w:rsidR="00AD7025" w:rsidRPr="00CB230C">
        <w:rPr>
          <w:rFonts w:ascii="Liberation Serif" w:hAnsi="Liberation Serif" w:cs="Times New Roman"/>
          <w:sz w:val="28"/>
          <w:szCs w:val="28"/>
        </w:rPr>
        <w:t>Ницинского</w:t>
      </w:r>
      <w:r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 в шестимесячный срок с даты утверждения генерального плана.</w:t>
      </w:r>
    </w:p>
    <w:p w:rsidR="00721CCC" w:rsidRPr="00CB230C" w:rsidRDefault="00721CCC" w:rsidP="00780765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>5.5. Программы</w:t>
      </w:r>
      <w:r w:rsidR="00780765" w:rsidRPr="00CB230C">
        <w:rPr>
          <w:rFonts w:ascii="Liberation Serif" w:hAnsi="Liberation Serif" w:cs="Times New Roman"/>
          <w:sz w:val="28"/>
          <w:szCs w:val="28"/>
        </w:rPr>
        <w:t xml:space="preserve">, </w:t>
      </w:r>
      <w:r w:rsidRPr="00CB230C">
        <w:rPr>
          <w:rFonts w:ascii="Liberation Serif" w:hAnsi="Liberation Serif" w:cs="Times New Roman"/>
          <w:sz w:val="28"/>
          <w:szCs w:val="28"/>
        </w:rPr>
        <w:t>указанные в пункте 5.4 содержат графики выполнения мероприятий, предусмотренных указанными программами</w:t>
      </w:r>
      <w:r w:rsidR="00780765" w:rsidRPr="00CB230C">
        <w:rPr>
          <w:rFonts w:ascii="Liberation Serif" w:hAnsi="Liberation Serif" w:cs="Times New Roman"/>
          <w:sz w:val="28"/>
          <w:szCs w:val="28"/>
        </w:rPr>
        <w:t>.</w:t>
      </w:r>
    </w:p>
    <w:p w:rsidR="00721CCC" w:rsidRPr="00CB230C" w:rsidRDefault="00780765" w:rsidP="00780765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B230C">
        <w:rPr>
          <w:rFonts w:ascii="Liberation Serif" w:hAnsi="Liberation Serif" w:cs="Times New Roman"/>
          <w:sz w:val="28"/>
          <w:szCs w:val="28"/>
        </w:rPr>
        <w:t xml:space="preserve">5.6. Проекты программ, </w:t>
      </w:r>
      <w:r w:rsidR="00721CCC" w:rsidRPr="00CB230C">
        <w:rPr>
          <w:rFonts w:ascii="Liberation Serif" w:hAnsi="Liberation Serif" w:cs="Times New Roman"/>
          <w:sz w:val="28"/>
          <w:szCs w:val="28"/>
        </w:rPr>
        <w:t xml:space="preserve">указанных в пункте 5.4 подлежат размещению на официальном сайте </w:t>
      </w:r>
      <w:r w:rsidR="00AD7025" w:rsidRPr="00CB230C">
        <w:rPr>
          <w:rFonts w:ascii="Liberation Serif" w:hAnsi="Liberation Serif" w:cs="Times New Roman"/>
          <w:sz w:val="28"/>
          <w:szCs w:val="28"/>
        </w:rPr>
        <w:t>Н</w:t>
      </w:r>
      <w:r w:rsidR="001D6CB0" w:rsidRPr="00CB230C">
        <w:rPr>
          <w:rFonts w:ascii="Liberation Serif" w:hAnsi="Liberation Serif" w:cs="Times New Roman"/>
          <w:sz w:val="28"/>
          <w:szCs w:val="28"/>
        </w:rPr>
        <w:t>ицинского</w:t>
      </w:r>
      <w:r w:rsidR="00721CCC" w:rsidRPr="00CB230C">
        <w:rPr>
          <w:rFonts w:ascii="Liberation Serif" w:hAnsi="Liberation Serif" w:cs="Times New Roman"/>
          <w:sz w:val="28"/>
          <w:szCs w:val="28"/>
        </w:rPr>
        <w:t xml:space="preserve"> сельского поселения в информационно-телекоммуникационной сети «Интернет» и опубликованию в порядке, установленном для официального опубликования муниципальных правовых актов, иной официальной информации, не менее чем за тридцать дней до их утверждения.</w:t>
      </w:r>
    </w:p>
    <w:p w:rsidR="00721CCC" w:rsidRPr="00CB230C" w:rsidRDefault="00721CCC" w:rsidP="00721CCC">
      <w:pPr>
        <w:autoSpaceDE w:val="0"/>
        <w:autoSpaceDN w:val="0"/>
        <w:adjustRightInd w:val="0"/>
        <w:ind w:firstLine="708"/>
        <w:rPr>
          <w:rFonts w:ascii="Liberation Serif" w:hAnsi="Liberation Serif"/>
          <w:sz w:val="28"/>
          <w:szCs w:val="28"/>
        </w:rPr>
      </w:pPr>
    </w:p>
    <w:p w:rsidR="00223D37" w:rsidRPr="00CB230C" w:rsidRDefault="00223D37" w:rsidP="00705357">
      <w:pPr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sectPr w:rsidR="00223D37" w:rsidRPr="00CB230C" w:rsidSect="00B07D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E25" w:rsidRDefault="00402E25" w:rsidP="00532295">
      <w:r>
        <w:separator/>
      </w:r>
    </w:p>
  </w:endnote>
  <w:endnote w:type="continuationSeparator" w:id="0">
    <w:p w:rsidR="00402E25" w:rsidRDefault="00402E25" w:rsidP="00532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295" w:rsidRDefault="0053229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295" w:rsidRDefault="00532295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295" w:rsidRDefault="0053229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E25" w:rsidRDefault="00402E25" w:rsidP="00532295">
      <w:r>
        <w:separator/>
      </w:r>
    </w:p>
  </w:footnote>
  <w:footnote w:type="continuationSeparator" w:id="0">
    <w:p w:rsidR="00402E25" w:rsidRDefault="00402E25" w:rsidP="00532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295" w:rsidRDefault="0053229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2074518"/>
      <w:docPartObj>
        <w:docPartGallery w:val="Page Numbers (Top of Page)"/>
        <w:docPartUnique/>
      </w:docPartObj>
    </w:sdtPr>
    <w:sdtEndPr/>
    <w:sdtContent>
      <w:p w:rsidR="00566014" w:rsidRDefault="0056601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BA5">
          <w:rPr>
            <w:noProof/>
          </w:rPr>
          <w:t>3</w:t>
        </w:r>
        <w:r>
          <w:fldChar w:fldCharType="end"/>
        </w:r>
      </w:p>
    </w:sdtContent>
  </w:sdt>
  <w:p w:rsidR="00532295" w:rsidRDefault="00532295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295" w:rsidRDefault="0053229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7BDA"/>
    <w:multiLevelType w:val="hybridMultilevel"/>
    <w:tmpl w:val="D30AD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93DA9"/>
    <w:multiLevelType w:val="hybridMultilevel"/>
    <w:tmpl w:val="4D08A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C0AC7"/>
    <w:multiLevelType w:val="multilevel"/>
    <w:tmpl w:val="9D38F0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A05396E"/>
    <w:multiLevelType w:val="hybridMultilevel"/>
    <w:tmpl w:val="E02478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CA4495D"/>
    <w:multiLevelType w:val="hybridMultilevel"/>
    <w:tmpl w:val="8F4820FA"/>
    <w:lvl w:ilvl="0" w:tplc="47285BC4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DB7D67"/>
    <w:multiLevelType w:val="hybridMultilevel"/>
    <w:tmpl w:val="4AE47968"/>
    <w:lvl w:ilvl="0" w:tplc="E496D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6B4727C"/>
    <w:multiLevelType w:val="hybridMultilevel"/>
    <w:tmpl w:val="55DEB142"/>
    <w:lvl w:ilvl="0" w:tplc="C31EE7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7D7286D"/>
    <w:multiLevelType w:val="hybridMultilevel"/>
    <w:tmpl w:val="969696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AC"/>
    <w:multiLevelType w:val="hybridMultilevel"/>
    <w:tmpl w:val="97E4B40C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4CF195F"/>
    <w:multiLevelType w:val="hybridMultilevel"/>
    <w:tmpl w:val="9926F17A"/>
    <w:lvl w:ilvl="0" w:tplc="7AF20C8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65DFB"/>
    <w:multiLevelType w:val="multilevel"/>
    <w:tmpl w:val="5C64CC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C4A2B98"/>
    <w:multiLevelType w:val="hybridMultilevel"/>
    <w:tmpl w:val="A372FD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3655C1"/>
    <w:multiLevelType w:val="hybridMultilevel"/>
    <w:tmpl w:val="254A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65ED7"/>
    <w:multiLevelType w:val="hybridMultilevel"/>
    <w:tmpl w:val="26F86FB8"/>
    <w:lvl w:ilvl="0" w:tplc="6270F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38E595E"/>
    <w:multiLevelType w:val="hybridMultilevel"/>
    <w:tmpl w:val="22D47C1C"/>
    <w:lvl w:ilvl="0" w:tplc="0419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7C674784"/>
    <w:multiLevelType w:val="hybridMultilevel"/>
    <w:tmpl w:val="92263C18"/>
    <w:lvl w:ilvl="0" w:tplc="C254B3BE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8662C3"/>
    <w:multiLevelType w:val="multilevel"/>
    <w:tmpl w:val="5C64CC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9"/>
  </w:num>
  <w:num w:numId="5">
    <w:abstractNumId w:val="10"/>
  </w:num>
  <w:num w:numId="6">
    <w:abstractNumId w:val="7"/>
  </w:num>
  <w:num w:numId="7">
    <w:abstractNumId w:val="6"/>
  </w:num>
  <w:num w:numId="8">
    <w:abstractNumId w:val="12"/>
  </w:num>
  <w:num w:numId="9">
    <w:abstractNumId w:val="16"/>
  </w:num>
  <w:num w:numId="10">
    <w:abstractNumId w:val="3"/>
  </w:num>
  <w:num w:numId="11">
    <w:abstractNumId w:val="5"/>
  </w:num>
  <w:num w:numId="12">
    <w:abstractNumId w:val="1"/>
  </w:num>
  <w:num w:numId="13">
    <w:abstractNumId w:val="4"/>
  </w:num>
  <w:num w:numId="14">
    <w:abstractNumId w:val="14"/>
  </w:num>
  <w:num w:numId="15">
    <w:abstractNumId w:val="11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435"/>
    <w:rsid w:val="00004B82"/>
    <w:rsid w:val="00015107"/>
    <w:rsid w:val="00055DE8"/>
    <w:rsid w:val="000932C2"/>
    <w:rsid w:val="000A17A4"/>
    <w:rsid w:val="000C60ED"/>
    <w:rsid w:val="00100172"/>
    <w:rsid w:val="00137A75"/>
    <w:rsid w:val="00140178"/>
    <w:rsid w:val="001462B4"/>
    <w:rsid w:val="001A3275"/>
    <w:rsid w:val="001B4443"/>
    <w:rsid w:val="001D35F7"/>
    <w:rsid w:val="001D6CB0"/>
    <w:rsid w:val="001E4EE0"/>
    <w:rsid w:val="001E769D"/>
    <w:rsid w:val="001F6B6B"/>
    <w:rsid w:val="00223D37"/>
    <w:rsid w:val="00223E4B"/>
    <w:rsid w:val="002313E5"/>
    <w:rsid w:val="00246F61"/>
    <w:rsid w:val="002531B1"/>
    <w:rsid w:val="00275296"/>
    <w:rsid w:val="002A08A1"/>
    <w:rsid w:val="002A1BFA"/>
    <w:rsid w:val="002B54D6"/>
    <w:rsid w:val="002D32A2"/>
    <w:rsid w:val="002E7EEB"/>
    <w:rsid w:val="00302FA7"/>
    <w:rsid w:val="00350E47"/>
    <w:rsid w:val="003745A5"/>
    <w:rsid w:val="003A3A9B"/>
    <w:rsid w:val="00402E25"/>
    <w:rsid w:val="00420E0A"/>
    <w:rsid w:val="00423B48"/>
    <w:rsid w:val="004510F2"/>
    <w:rsid w:val="00463F97"/>
    <w:rsid w:val="00473158"/>
    <w:rsid w:val="00474834"/>
    <w:rsid w:val="004B0BA5"/>
    <w:rsid w:val="004B53DB"/>
    <w:rsid w:val="004C0032"/>
    <w:rsid w:val="004C699D"/>
    <w:rsid w:val="00532295"/>
    <w:rsid w:val="00547893"/>
    <w:rsid w:val="00552E4D"/>
    <w:rsid w:val="00556E28"/>
    <w:rsid w:val="00566014"/>
    <w:rsid w:val="00584EFE"/>
    <w:rsid w:val="005A0B6A"/>
    <w:rsid w:val="005F12E6"/>
    <w:rsid w:val="00606E1E"/>
    <w:rsid w:val="00610A2E"/>
    <w:rsid w:val="006125F1"/>
    <w:rsid w:val="00630EA1"/>
    <w:rsid w:val="00641084"/>
    <w:rsid w:val="00666DA3"/>
    <w:rsid w:val="006A32F8"/>
    <w:rsid w:val="006D6E6C"/>
    <w:rsid w:val="00702DEF"/>
    <w:rsid w:val="00705357"/>
    <w:rsid w:val="00717EDF"/>
    <w:rsid w:val="00721CCC"/>
    <w:rsid w:val="007508AD"/>
    <w:rsid w:val="00751353"/>
    <w:rsid w:val="0076145D"/>
    <w:rsid w:val="00770CA3"/>
    <w:rsid w:val="00776467"/>
    <w:rsid w:val="00780765"/>
    <w:rsid w:val="007A29D1"/>
    <w:rsid w:val="007B5328"/>
    <w:rsid w:val="007C622A"/>
    <w:rsid w:val="007F1736"/>
    <w:rsid w:val="00844604"/>
    <w:rsid w:val="00850AFA"/>
    <w:rsid w:val="00855C4D"/>
    <w:rsid w:val="008A1F0C"/>
    <w:rsid w:val="00924435"/>
    <w:rsid w:val="0093607F"/>
    <w:rsid w:val="00951EA4"/>
    <w:rsid w:val="00973B5D"/>
    <w:rsid w:val="00980213"/>
    <w:rsid w:val="009A46EA"/>
    <w:rsid w:val="009A7F81"/>
    <w:rsid w:val="009C4AC4"/>
    <w:rsid w:val="009D1BE1"/>
    <w:rsid w:val="009E515B"/>
    <w:rsid w:val="00A06D33"/>
    <w:rsid w:val="00A073AF"/>
    <w:rsid w:val="00A30FCF"/>
    <w:rsid w:val="00A42F87"/>
    <w:rsid w:val="00AB055A"/>
    <w:rsid w:val="00AC4D1F"/>
    <w:rsid w:val="00AD7025"/>
    <w:rsid w:val="00AE7316"/>
    <w:rsid w:val="00AF1CAA"/>
    <w:rsid w:val="00B07D9F"/>
    <w:rsid w:val="00B31242"/>
    <w:rsid w:val="00B370DC"/>
    <w:rsid w:val="00B41B7E"/>
    <w:rsid w:val="00B45002"/>
    <w:rsid w:val="00B71A8F"/>
    <w:rsid w:val="00B86F2D"/>
    <w:rsid w:val="00B91E85"/>
    <w:rsid w:val="00BE0BAA"/>
    <w:rsid w:val="00BE2474"/>
    <w:rsid w:val="00BF729B"/>
    <w:rsid w:val="00C02F17"/>
    <w:rsid w:val="00C070E8"/>
    <w:rsid w:val="00C23842"/>
    <w:rsid w:val="00C36735"/>
    <w:rsid w:val="00C4118F"/>
    <w:rsid w:val="00C54FED"/>
    <w:rsid w:val="00C70527"/>
    <w:rsid w:val="00C708E4"/>
    <w:rsid w:val="00C9729A"/>
    <w:rsid w:val="00CA3D48"/>
    <w:rsid w:val="00CA7A67"/>
    <w:rsid w:val="00CB230C"/>
    <w:rsid w:val="00CB5444"/>
    <w:rsid w:val="00CD7EB4"/>
    <w:rsid w:val="00E074D7"/>
    <w:rsid w:val="00E23935"/>
    <w:rsid w:val="00E27E0B"/>
    <w:rsid w:val="00E42133"/>
    <w:rsid w:val="00E613A0"/>
    <w:rsid w:val="00E72C09"/>
    <w:rsid w:val="00E75908"/>
    <w:rsid w:val="00E94B72"/>
    <w:rsid w:val="00EB5880"/>
    <w:rsid w:val="00EB67B8"/>
    <w:rsid w:val="00F04835"/>
    <w:rsid w:val="00F401A6"/>
    <w:rsid w:val="00FA2FD6"/>
    <w:rsid w:val="00FA3039"/>
    <w:rsid w:val="00FA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55D10C"/>
  <w15:chartTrackingRefBased/>
  <w15:docId w15:val="{495FC595-EF95-4B7F-B84E-64CFBE662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35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5357"/>
    <w:pPr>
      <w:keepNext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0535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Default">
    <w:name w:val="Default"/>
    <w:rsid w:val="0070535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3">
    <w:name w:val="Основной текст_"/>
    <w:link w:val="1"/>
    <w:locked/>
    <w:rsid w:val="00705357"/>
  </w:style>
  <w:style w:type="paragraph" w:customStyle="1" w:styleId="1">
    <w:name w:val="Основной текст1"/>
    <w:basedOn w:val="a"/>
    <w:link w:val="a3"/>
    <w:rsid w:val="00705357"/>
    <w:pPr>
      <w:widowControl w:val="0"/>
      <w:spacing w:after="260"/>
    </w:pPr>
  </w:style>
  <w:style w:type="paragraph" w:styleId="a4">
    <w:name w:val="List Paragraph"/>
    <w:basedOn w:val="a"/>
    <w:uiPriority w:val="99"/>
    <w:qFormat/>
    <w:rsid w:val="00770CA3"/>
    <w:pPr>
      <w:ind w:left="720"/>
      <w:contextualSpacing/>
    </w:pPr>
  </w:style>
  <w:style w:type="paragraph" w:customStyle="1" w:styleId="ConsPlusNormal">
    <w:name w:val="ConsPlusNormal"/>
    <w:uiPriority w:val="99"/>
    <w:rsid w:val="00CA3D4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1B444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B444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D6E6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6E6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322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2295"/>
  </w:style>
  <w:style w:type="paragraph" w:styleId="ab">
    <w:name w:val="footer"/>
    <w:basedOn w:val="a"/>
    <w:link w:val="ac"/>
    <w:uiPriority w:val="99"/>
    <w:unhideWhenUsed/>
    <w:rsid w:val="005322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2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BB3994BFA521C8D116A371D147BE00F7BE489B7D074FE023D91F3F6F6702CA8F2E8A13B2121D41k6eAD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5F5D1BBDE930D82306AD6B6A3668692747EE21D371828D2D514E52C2F6B12C915CA322A7C1D5D77M1R3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62B0EDD3189FEFD570A254BCDF763FCFCA0130E82D0BA4D4748B14B20B45n6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B0EDD3189FEFD570A254BCDF763FCFCA0134E62006A4D4748B14B20B5602C75AA901805CFDD6474Bn1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F49D6-9446-4B01-A5B4-C8127E5DC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Kaygorodov</cp:lastModifiedBy>
  <cp:revision>111</cp:revision>
  <cp:lastPrinted>2022-01-28T03:03:00Z</cp:lastPrinted>
  <dcterms:created xsi:type="dcterms:W3CDTF">2021-11-29T04:05:00Z</dcterms:created>
  <dcterms:modified xsi:type="dcterms:W3CDTF">2025-01-17T08:13:00Z</dcterms:modified>
</cp:coreProperties>
</file>